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49049268"/>
        <w:docPartObj>
          <w:docPartGallery w:val="Cover Pages"/>
          <w:docPartUnique/>
        </w:docPartObj>
      </w:sdtPr>
      <w:sdtContent>
        <w:p w14:paraId="61F074FD" w14:textId="39553C0B" w:rsidR="00325D59" w:rsidRDefault="00D96FD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5ED5474" wp14:editId="7C7ADE10">
                    <wp:simplePos x="0" y="0"/>
                    <wp:positionH relativeFrom="column">
                      <wp:posOffset>-560717</wp:posOffset>
                    </wp:positionH>
                    <wp:positionV relativeFrom="paragraph">
                      <wp:posOffset>-457200</wp:posOffset>
                    </wp:positionV>
                    <wp:extent cx="228600" cy="8782050"/>
                    <wp:effectExtent l="0" t="0" r="19050" b="19050"/>
                    <wp:wrapNone/>
                    <wp:docPr id="115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8600" cy="8782050"/>
                            </a:xfrm>
                            <a:prstGeom prst="rect">
                              <a:avLst/>
                            </a:prstGeom>
                            <a:solidFill>
                              <a:srgbClr val="093453"/>
                            </a:solidFill>
                            <a:ln>
                              <a:solidFill>
                                <a:srgbClr val="09345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rto="http://schemas.microsoft.com/office/word/2006/arto">
                <w:pict w14:anchorId="6C3697E7">
                  <v:rect id="Rectangle 1" style="position:absolute;margin-left:-44.15pt;margin-top:-36pt;width:18pt;height:69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93453" strokecolor="#093453" strokeweight="1pt" w14:anchorId="176DF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hofwIAAIgFAAAOAAAAZHJzL2Uyb0RvYy54bWysVN9PGzEMfp+0/yHK+7hraaFUXFEFYpqE&#10;AA0mntNc0p6UizMn7bX76+fkfpQxtAe0PqTO2f5sf7F9ebWvDdsp9BXYgo9Ocs6UlVBWdl3wH8+3&#10;X2ac+SBsKQxYVfCD8vxq8fnTZePmagwbMKVCRiDWzxtX8E0Ibp5lXm5ULfwJOGVJqQFrEeiK66xE&#10;0RB6bbJxnp9lDWDpEKTynr7etEq+SPhaKxketPYqMFNwyi2kE9O5ime2uBTzNQq3qWSXhvhAFrWo&#10;LAUdoG5EEGyL1V9QdSURPOhwIqHOQOtKqlQDVTPK31TztBFOpVqIHO8Gmvz/g5X3uyf3iERD4/zc&#10;kxir2Gus4z/lx/aJrMNAltoHJunjeDw7y4lSSarZ+WycTxOb2dHboQ9fFdQsCgVHeozEkdjd+UAR&#10;ybQ3icE8mKq8rYxJF1yvrg2ynYgPd3E6mZ7GtyKXP8yM/Zgn4UTX7Fh0ksLBqAho7HelWVXGMlPK&#10;qR/VkJCQUtkwalUbUao2z2lOvz7N2MHRIyWdACOypvoG7A6gt2xBeuy22s4+uqrUzoNz/q/EWufB&#10;I0UGGwbnurKA7wEYqqqL3Nr3JLXURJZWUB4ekSG0w+SdvK3oge+ED48CaXqoKWgjhAc6tIGm4NBJ&#10;nG0Af733PdpTU5OWs4amseD+51ag4sx8s9TuF6PJJI5vukym52O64GvN6rXGbutroL4Z0e5xMonR&#10;Pphe1Aj1Cy2OZYxKKmElxS64DNhfrkO7JWj1SLVcJjMaWSfCnX1yMoJHVmMDP+9fBLquywPNxz30&#10;kyvmb5q9tY2eFpbbALpKk3DkteObxj01Trea4j55fU9WxwW6+A0AAP//AwBQSwMEFAAGAAgAAAAh&#10;ANaj6QrgAAAADAEAAA8AAABkcnMvZG93bnJldi54bWxMj81OwzAQhO9IvIO1SNxS50dACHEqhARH&#10;pJYKxG0bu0nUeB3ZbhN4epYT3HZ3Ps3O1OvFjuJsfBgcKchWKQhDrdMDdQp2b89JCSJEJI2jI6Pg&#10;ywRYN5cXNVbazbQx523sBJtQqFBBH+NUSRna3lgMKzcZYu3gvMXIq++k9jizuR1lnqa30uJA/KHH&#10;yTz1pj1uT1ZBMX/c47vP7UYOh/D5/XJ8bXGn1PXV8vgAIpol/sHwG5+jQ8OZ9u5EOohRQVKWBaM8&#10;3OVcionkJufLntEiy1KQTS3/l2h+AAAA//8DAFBLAQItABQABgAIAAAAIQC2gziS/gAAAOEBAAAT&#10;AAAAAAAAAAAAAAAAAAAAAABbQ29udGVudF9UeXBlc10ueG1sUEsBAi0AFAAGAAgAAAAhADj9If/W&#10;AAAAlAEAAAsAAAAAAAAAAAAAAAAALwEAAF9yZWxzLy5yZWxzUEsBAi0AFAAGAAgAAAAhAOh7mGh/&#10;AgAAiAUAAA4AAAAAAAAAAAAAAAAALgIAAGRycy9lMm9Eb2MueG1sUEsBAi0AFAAGAAgAAAAhANaj&#10;6QrgAAAADAEAAA8AAAAAAAAAAAAAAAAA2QQAAGRycy9kb3ducmV2LnhtbFBLBQYAAAAABAAEAPMA&#10;AADmBQAAAAA=&#10;"/>
                </w:pict>
              </mc:Fallback>
            </mc:AlternateContent>
          </w:r>
        </w:p>
        <w:p w14:paraId="2C078E63" w14:textId="6C6E90BA" w:rsidR="00325D59" w:rsidRDefault="00D96FD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520605D" wp14:editId="47B900F1">
                    <wp:simplePos x="0" y="0"/>
                    <wp:positionH relativeFrom="column">
                      <wp:posOffset>-560717</wp:posOffset>
                    </wp:positionH>
                    <wp:positionV relativeFrom="paragraph">
                      <wp:posOffset>7815580</wp:posOffset>
                    </wp:positionV>
                    <wp:extent cx="228600" cy="228600"/>
                    <wp:effectExtent l="0" t="0" r="19050" b="19050"/>
                    <wp:wrapNone/>
                    <wp:docPr id="116" name="Rectangl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D16A00"/>
                            </a:solidFill>
                            <a:ln>
                              <a:solidFill>
                                <a:srgbClr val="D16A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rto="http://schemas.microsoft.com/office/word/2006/arto">
                <w:pict w14:anchorId="04E20313">
                  <v:rect id="Rectangle 2" style="position:absolute;margin-left:-44.15pt;margin-top:615.4pt;width:18pt;height:1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16a00" strokecolor="#d16a00" strokeweight="1pt" w14:anchorId="68CFF1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uVjwIAALMFAAAOAAAAZHJzL2Uyb0RvYy54bWysVMFu2zAMvQ/YPwi6r3aCtOuMOEWQosOA&#10;oC2WDj0rshQbk0VNUuJkXz9Kst2gK3Yo5oMgiuQj+UxyfnNsFTkI6xrQJZ1c5JQIzaFq9K6kP57u&#10;Pl1T4jzTFVOgRUlPwtGbxccP884UYgo1qEpYgiDaFZ0pae29KbLM8Vq0zF2AERqVEmzLPIp2l1WW&#10;dYjeqmya51dZB7YyFrhwDl9vk5IuIr6UgvsHKZ3wRJUUc/PxtPHchjNbzFmxs8zUDe/TYO/IomWN&#10;xqAj1C3zjOxt8xdU23ALDqS/4NBmIGXDRawBq5nkr6rZ1MyIWAuS48xIk/t/sPz+sDGPNqTuzBr4&#10;T0c0rGqmd2LpDNKHPzWQlHXGFaNxEFzvdpS2De5YCzlGYk8jseLoCcfH6fT6Kkf6Oar6e8BkxeBs&#10;rPNfBbQkXEpqMXCkkx3WzifTwSSmCqqp7hqlomB325Wy5MDwH99OrpYYKbm4czOl3+eJWQbXSECq&#10;OVbvT0oEQKW/C0maKlQZU46tK8aEGOdC+0lS1awSKc/LHL8hzdDswSNSEgEDssT6RuweYLBMIAN2&#10;qra3D64idv7onP8rseQ8esTIoP3o3DYa7FsACqvqIyf7gaRETWBpC9Xp0RILae6c4XcN/uA1c/6R&#10;WRw07AlcHv4BD6mgKyn0N0pqsL/feg/22P+opaTDwS2p+7VnVlCivmmcjC+T2SxMehRml5+nKNhz&#10;zfZco/ftCrBvJrimDI/XYO/VcJUW2mfcMcsQFVVMc4xdUu7tIKx8Wii4pbhYLqMZTrdhfq03hgfw&#10;wGpo4KfjM7Om73KP43EPw5Cz4lWzJ9vgqWG59yCbOAkvvPZ842aIjdNvsbB6zuVo9bJrF38AAAD/&#10;/wMAUEsDBBQABgAIAAAAIQD5NFkC4QAAAA0BAAAPAAAAZHJzL2Rvd25yZXYueG1sTI9LT8MwEITv&#10;SPwHa5G4pU4TEZkQp0JUCIkDj8KBoxsvcSB+ELtt+u/ZnuC4M59mZ5rVbEe2xykO3klYLnJg6Dqv&#10;B9dLeH+7zwSwmJTTavQOJRwxwqo9P2tUrf3BveJ+k3pGIS7WSoJJKdScx86gVXHhAzryPv1kVaJz&#10;6rme1IHC7ciLPK+4VYOjD0YFvDPYfW92VsLaiJ/w+ByuOb6E48Ny+nr6KNdSXl7MtzfAEs7pD4ZT&#10;faoOLXXa+p3TkY0SMiFKQskoypxGEJJdFSRtT1JVCeBtw/+vaH8BAAD//wMAUEsBAi0AFAAGAAgA&#10;AAAhALaDOJL+AAAA4QEAABMAAAAAAAAAAAAAAAAAAAAAAFtDb250ZW50X1R5cGVzXS54bWxQSwEC&#10;LQAUAAYACAAAACEAOP0h/9YAAACUAQAACwAAAAAAAAAAAAAAAAAvAQAAX3JlbHMvLnJlbHNQSwEC&#10;LQAUAAYACAAAACEAwHpLlY8CAACzBQAADgAAAAAAAAAAAAAAAAAuAgAAZHJzL2Uyb0RvYy54bWxQ&#10;SwECLQAUAAYACAAAACEA+TRZAuEAAAANAQAADwAAAAAAAAAAAAAAAADpBAAAZHJzL2Rvd25yZXYu&#10;eG1sUEsFBgAAAAAEAAQA8wAAAPcFAAAAAA==&#10;">
                    <v:path arrowok="t"/>
                    <o:lock v:ext="edit" aspectratio="t"/>
                  </v:rect>
                </w:pict>
              </mc:Fallback>
            </mc:AlternateContent>
          </w:r>
          <w:r w:rsidR="00325D5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99C2FD" wp14:editId="68B31F10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4576445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 Box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DE12BA" w14:textId="6453FECD" w:rsidR="00325D59" w:rsidRDefault="00A61BB2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0A1D30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A1D30" w:themeColor="text2" w:themeShade="BF"/>
                                      <w:sz w:val="52"/>
                                      <w:szCs w:val="52"/>
                                    </w:rPr>
                                    <w:alias w:val="Title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BD353F">
                                      <w:rPr>
                                        <w:caps/>
                                        <w:color w:val="0A1D30" w:themeColor="text2" w:themeShade="BF"/>
                                        <w:sz w:val="52"/>
                                        <w:szCs w:val="52"/>
                                      </w:rPr>
                                      <w:t>Bulk Uploads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0E2841" w:themeColor="text2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5812DC1" w14:textId="1F65E5A2" w:rsidR="00325D59" w:rsidRDefault="00A77E4D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0E2841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0E2841" w:themeColor="text2"/>
                                        <w:sz w:val="36"/>
                                        <w:szCs w:val="36"/>
                                      </w:rPr>
                                      <w:t>Overview of Batch Process</w:t>
                                    </w:r>
                                    <w:r w:rsidR="00553704">
                                      <w:rPr>
                                        <w:smallCaps/>
                                        <w:color w:val="0E2841" w:themeColor="text2"/>
                                        <w:sz w:val="36"/>
                                        <w:szCs w:val="36"/>
                                      </w:rPr>
                                      <w:t>ing In eOPF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3C99C2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6" type="#_x0000_t202" style="position:absolute;margin-left:0;margin-top:0;width:453pt;height:41.4pt;z-index:251658242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p2XwIAAC0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d&#10;RzdQHKnRCO0OeCdXJXXjQfjwLJCGnhpIixye6NAGiHXoJM52gL/+dh/xNIuk5aymJcq5/7kXqDgz&#10;Xy1Nady4XsBe2PSC3VdLIPpH9EQ4mUQywGB6USNUr7TfixiFVMJKipXzTS8uQ7vK9D5ItVgkEO2V&#10;E+HBrp2MrmM34my9NK8CXTeAgUb3Efr1EtOLOWyx0dLCYh9Al2lII6Etix3RtJNpdrv3Iy792/+E&#10;Or9y898AAAD//wMAUEsDBBQABgAIAAAAIQC4d+mG2gAAAAQBAAAPAAAAZHJzL2Rvd25yZXYueG1s&#10;TI+xTsNAEER7JP7htEh05EwKY4zPUQSiwAUSSQrKjW+xnfj2LN/FMXw9Cw00I41mNfO2WM2uVxON&#10;ofNs4HaRgCKuve24MbDbPt9koEJEtth7JgOfFGBVXl4UmFt/5jeaNrFRUsIhRwNtjEOudahbchgW&#10;fiCW7MOPDqPYsdF2xLOUu14vkyTVDjuWhRYHemypPm5OzsA7u6qqpvXc372i79KXw46+noy5vprX&#10;D6AizfHvGH7wBR1KYdr7E9ugegPySPxVye6TVOzeQLbMQJeF/g9ffgMAAP//AwBQSwECLQAUAAYA&#10;CAAAACEAtoM4kv4AAADhAQAAEwAAAAAAAAAAAAAAAAAAAAAAW0NvbnRlbnRfVHlwZXNdLnhtbFBL&#10;AQItABQABgAIAAAAIQA4/SH/1gAAAJQBAAALAAAAAAAAAAAAAAAAAC8BAABfcmVscy8ucmVsc1BL&#10;AQItABQABgAIAAAAIQAobyp2XwIAAC0FAAAOAAAAAAAAAAAAAAAAAC4CAABkcnMvZTJvRG9jLnht&#10;bFBLAQItABQABgAIAAAAIQC4d+mG2gAAAAQBAAAPAAAAAAAAAAAAAAAAALkEAABkcnMvZG93bnJl&#10;di54bWxQSwUGAAAAAAQABADzAAAAwAUAAAAA&#10;" filled="f" stroked="f" strokeweight=".5pt">
                    <v:textbox inset="0,0,0,0">
                      <w:txbxContent>
                        <w:p w14:paraId="2FDE12BA" w14:textId="6453FECD" w:rsidR="00325D59" w:rsidRDefault="00A61BB2">
                          <w:pPr>
                            <w:pStyle w:val="NoSpacing"/>
                            <w:jc w:val="right"/>
                            <w:rPr>
                              <w:caps/>
                              <w:color w:val="0A1D30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0A1D30" w:themeColor="text2" w:themeShade="BF"/>
                                <w:sz w:val="52"/>
                                <w:szCs w:val="52"/>
                              </w:rPr>
                              <w:alias w:val="Title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BD353F">
                                <w:rPr>
                                  <w:caps/>
                                  <w:color w:val="0A1D30" w:themeColor="text2" w:themeShade="BF"/>
                                  <w:sz w:val="52"/>
                                  <w:szCs w:val="52"/>
                                </w:rPr>
                                <w:t>Bulk Uploads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0E2841" w:themeColor="text2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5812DC1" w14:textId="1F65E5A2" w:rsidR="00325D59" w:rsidRDefault="00A77E4D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0E2841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0E2841" w:themeColor="text2"/>
                                  <w:sz w:val="36"/>
                                  <w:szCs w:val="36"/>
                                </w:rPr>
                                <w:t>Overview of Batch Process</w:t>
                              </w:r>
                              <w:r w:rsidR="00553704">
                                <w:rPr>
                                  <w:smallCaps/>
                                  <w:color w:val="0E2841" w:themeColor="text2"/>
                                  <w:sz w:val="36"/>
                                  <w:szCs w:val="36"/>
                                </w:rPr>
                                <w:t>ing In eOPF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25D59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ja-JP"/>
        </w:rPr>
        <w:id w:val="7005931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1195D8A" w14:textId="0F74F4D4" w:rsidR="00520DF2" w:rsidRDefault="00520DF2">
          <w:pPr>
            <w:pStyle w:val="TOCHeading"/>
          </w:pPr>
          <w:r>
            <w:t>Table of Contents</w:t>
          </w:r>
        </w:p>
        <w:p w14:paraId="6AFC75C7" w14:textId="0D516C89" w:rsidR="00520DF2" w:rsidRDefault="00520DF2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701949" w:history="1">
            <w:r w:rsidRPr="00253885">
              <w:rPr>
                <w:rStyle w:val="Hyperlink"/>
                <w:noProof/>
              </w:rPr>
              <w:t>Batch Uploads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F32E6" w14:textId="17ADD55A" w:rsidR="00520DF2" w:rsidRDefault="00520DF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6701950" w:history="1">
            <w:r w:rsidRPr="00253885">
              <w:rPr>
                <w:rStyle w:val="Hyperlink"/>
                <w:b/>
                <w:bCs/>
                <w:noProof/>
              </w:rPr>
              <w:t>Important Notice: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09910" w14:textId="335C69A7" w:rsidR="00520DF2" w:rsidRDefault="00520DF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6701951" w:history="1">
            <w:r w:rsidRPr="00253885">
              <w:rPr>
                <w:rStyle w:val="Hyperlink"/>
                <w:noProof/>
              </w:rPr>
              <w:t>6.2 Batch File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CF03A" w14:textId="78F18F06" w:rsidR="00520DF2" w:rsidRDefault="00520DF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6701952" w:history="1">
            <w:r w:rsidRPr="00253885">
              <w:rPr>
                <w:rStyle w:val="Hyperlink"/>
                <w:noProof/>
              </w:rPr>
              <w:t>6.3 Formats for Naming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8ACD3" w14:textId="79637A8E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53" w:history="1">
            <w:r w:rsidRPr="00253885">
              <w:rPr>
                <w:rStyle w:val="Hyperlink"/>
                <w:noProof/>
              </w:rPr>
              <w:t>6.3.1 Batch Name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AE6A2" w14:textId="54C2BBC7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54" w:history="1">
            <w:r w:rsidRPr="00253885">
              <w:rPr>
                <w:rStyle w:val="Hyperlink"/>
                <w:noProof/>
              </w:rPr>
              <w:t>6.3.2.2 Zip File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E8F60" w14:textId="292489F3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55" w:history="1">
            <w:r w:rsidRPr="00253885">
              <w:rPr>
                <w:rStyle w:val="Hyperlink"/>
                <w:noProof/>
              </w:rPr>
              <w:t>6.3.2.3 XML File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F0408" w14:textId="493CDD12" w:rsidR="00520DF2" w:rsidRDefault="00520DF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6701956" w:history="1">
            <w:r w:rsidRPr="00253885">
              <w:rPr>
                <w:rStyle w:val="Hyperlink"/>
                <w:noProof/>
              </w:rPr>
              <w:t>6.4 Formats for Building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A7C8D" w14:textId="12BDAD6E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57" w:history="1">
            <w:r w:rsidRPr="00253885">
              <w:rPr>
                <w:rStyle w:val="Hyperlink"/>
                <w:noProof/>
              </w:rPr>
              <w:t>6.4.1 Delivery Batch Transactions Indexing Data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8F84C" w14:textId="1C184535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58" w:history="1">
            <w:r w:rsidRPr="00253885">
              <w:rPr>
                <w:rStyle w:val="Hyperlink"/>
                <w:noProof/>
              </w:rPr>
              <w:t>6.4.2 Sample Delivery XML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A7BF6" w14:textId="79050153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59" w:history="1">
            <w:r w:rsidRPr="00253885">
              <w:rPr>
                <w:rStyle w:val="Hyperlink"/>
                <w:noProof/>
              </w:rPr>
              <w:t>6.4.3 Modify Batch Transaction Formats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26C0C" w14:textId="2DA344D4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60" w:history="1">
            <w:r w:rsidRPr="00253885">
              <w:rPr>
                <w:rStyle w:val="Hyperlink"/>
                <w:noProof/>
              </w:rPr>
              <w:t>6.4.3.1 Modify/Insert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806D6" w14:textId="3027FC2D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61" w:history="1">
            <w:r w:rsidRPr="00253885">
              <w:rPr>
                <w:rStyle w:val="Hyperlink"/>
                <w:noProof/>
              </w:rPr>
              <w:t>6.4.3.2 Sample Modify/Insert XML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B30F6" w14:textId="321C1825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62" w:history="1">
            <w:r w:rsidRPr="00253885">
              <w:rPr>
                <w:rStyle w:val="Hyperlink"/>
                <w:noProof/>
              </w:rPr>
              <w:t>6.4.3.3 Modify/Update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21273" w14:textId="28AAEEEB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63" w:history="1">
            <w:r w:rsidRPr="00253885">
              <w:rPr>
                <w:rStyle w:val="Hyperlink"/>
                <w:noProof/>
              </w:rPr>
              <w:t>6.4.3.4 Sample Modify/Update XML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AB1BF" w14:textId="4C589E31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64" w:history="1">
            <w:r w:rsidRPr="00253885">
              <w:rPr>
                <w:rStyle w:val="Hyperlink"/>
                <w:noProof/>
              </w:rPr>
              <w:t>6.4.3.5 &amp; 6.4.3.6 Modify/Delete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1E2C6" w14:textId="2FCA8DF6" w:rsidR="00520DF2" w:rsidRDefault="00520DF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6701965" w:history="1">
            <w:r w:rsidRPr="00253885">
              <w:rPr>
                <w:rStyle w:val="Hyperlink"/>
                <w:rFonts w:ascii="Source Sans Pro" w:hAnsi="Source Sans Pro"/>
                <w:noProof/>
              </w:rPr>
              <w:t>Glossary of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59F78" w14:textId="1CD81C50" w:rsidR="00520DF2" w:rsidRDefault="00520DF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6701966" w:history="1">
            <w:r w:rsidRPr="00253885">
              <w:rPr>
                <w:rStyle w:val="Hyperlink"/>
                <w:rFonts w:ascii="Source Sans Pro" w:hAnsi="Source Sans Pro"/>
                <w:noProof/>
              </w:rPr>
              <w:t>Glossary of Common eOPF / IDF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39AC1" w14:textId="35AA13C0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67" w:history="1">
            <w:r w:rsidRPr="00253885">
              <w:rPr>
                <w:rStyle w:val="Hyperlink"/>
                <w:rFonts w:ascii="Source Sans Pro" w:hAnsi="Source Sans Pro"/>
                <w:noProof/>
              </w:rPr>
              <w:t>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4C7FD" w14:textId="0677A004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68" w:history="1">
            <w:r w:rsidRPr="00253885">
              <w:rPr>
                <w:rStyle w:val="Hyperlink"/>
                <w:noProof/>
              </w:rPr>
              <w:t>Batch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901B7" w14:textId="2AD0155D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69" w:history="1">
            <w:r w:rsidRPr="00253885">
              <w:rPr>
                <w:rStyle w:val="Hyperlink"/>
                <w:noProof/>
              </w:rPr>
              <w:t>Data Provider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383EC" w14:textId="515E7E6C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70" w:history="1">
            <w:r w:rsidRPr="00253885">
              <w:rPr>
                <w:rStyle w:val="Hyperlink"/>
                <w:noProof/>
              </w:rPr>
              <w:t>Host Provider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8E8A6" w14:textId="6E56847C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71" w:history="1">
            <w:r w:rsidRPr="00253885">
              <w:rPr>
                <w:rStyle w:val="Hyperlink"/>
                <w:noProof/>
              </w:rPr>
              <w:t>Delivery Batch Transaction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20212" w14:textId="1E29E663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72" w:history="1">
            <w:r w:rsidRPr="00253885">
              <w:rPr>
                <w:rStyle w:val="Hyperlink"/>
                <w:noProof/>
              </w:rPr>
              <w:t>Modify Transaction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6373F" w14:textId="4230BB56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73" w:history="1">
            <w:r w:rsidRPr="00253885">
              <w:rPr>
                <w:rStyle w:val="Hyperlink"/>
                <w:noProof/>
              </w:rPr>
              <w:t>DocGUID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22309" w14:textId="3ADDE96B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74" w:history="1">
            <w:r w:rsidRPr="00253885">
              <w:rPr>
                <w:rStyle w:val="Hyperlink"/>
                <w:noProof/>
              </w:rPr>
              <w:t>Indexing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6DE1F" w14:textId="1EC16D57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75" w:history="1">
            <w:r w:rsidRPr="00253885">
              <w:rPr>
                <w:rStyle w:val="Hyperlink"/>
                <w:noProof/>
              </w:rPr>
              <w:t>XML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41A8A" w14:textId="0DB7DF52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76" w:history="1">
            <w:r w:rsidRPr="00253885">
              <w:rPr>
                <w:rStyle w:val="Hyperlink"/>
                <w:noProof/>
              </w:rPr>
              <w:t>ZIP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ADA59" w14:textId="0D27947C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77" w:history="1">
            <w:r w:rsidRPr="00253885">
              <w:rPr>
                <w:rStyle w:val="Hyperlink"/>
                <w:noProof/>
              </w:rPr>
              <w:t>Transmittal 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78DB4" w14:textId="12AD808B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78" w:history="1">
            <w:r w:rsidRPr="00253885">
              <w:rPr>
                <w:rStyle w:val="Hyperlink"/>
                <w:noProof/>
              </w:rPr>
              <w:t>PDF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41885" w14:textId="34EC8D0F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79" w:history="1">
            <w:r w:rsidRPr="00253885">
              <w:rPr>
                <w:rStyle w:val="Hyperlink"/>
                <w:noProof/>
              </w:rPr>
              <w:t>Merge Folder Flag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D6FE6" w14:textId="0E5D9DC1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80" w:history="1">
            <w:r w:rsidRPr="00253885">
              <w:rPr>
                <w:rStyle w:val="Hyperlink"/>
                <w:noProof/>
              </w:rPr>
              <w:t>File Path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A8C45" w14:textId="2D820353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81" w:history="1">
            <w:r w:rsidRPr="00253885">
              <w:rPr>
                <w:rStyle w:val="Hyperlink"/>
                <w:noProof/>
              </w:rPr>
              <w:t>NOA Codes (Nature of Action Codes)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3F202" w14:textId="247330C3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82" w:history="1">
            <w:r w:rsidRPr="00253885">
              <w:rPr>
                <w:rStyle w:val="Hyperlink"/>
                <w:noProof/>
              </w:rPr>
              <w:t>FormType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80061" w14:textId="30442729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83" w:history="1">
            <w:r w:rsidRPr="00253885">
              <w:rPr>
                <w:rStyle w:val="Hyperlink"/>
                <w:noProof/>
              </w:rPr>
              <w:t>ImageCount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37848" w14:textId="114D6BC4" w:rsidR="00520DF2" w:rsidRDefault="00520DF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6701984" w:history="1">
            <w:r w:rsidRPr="00253885">
              <w:rPr>
                <w:rStyle w:val="Hyperlink"/>
                <w:noProof/>
              </w:rPr>
              <w:t>Iteration Number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061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63E04" w14:textId="6EE2D792" w:rsidR="00520DF2" w:rsidRDefault="00520DF2">
          <w:r>
            <w:rPr>
              <w:b/>
              <w:bCs/>
              <w:noProof/>
            </w:rPr>
            <w:fldChar w:fldCharType="end"/>
          </w:r>
        </w:p>
      </w:sdtContent>
    </w:sdt>
    <w:p w14:paraId="35E8F2B1" w14:textId="77777777" w:rsidR="00520DF2" w:rsidRDefault="00520DF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748FB97" w14:textId="3A10E9DF" w:rsidR="009D4E89" w:rsidRDefault="004D0E14" w:rsidP="0036684D">
      <w:pPr>
        <w:pStyle w:val="Heading1"/>
      </w:pPr>
      <w:bookmarkStart w:id="0" w:name="_Toc216701949"/>
      <w:r>
        <w:lastRenderedPageBreak/>
        <w:t>Batch</w:t>
      </w:r>
      <w:r w:rsidR="0036684D">
        <w:t xml:space="preserve"> Uploads Overview</w:t>
      </w:r>
      <w:bookmarkEnd w:id="0"/>
    </w:p>
    <w:p w14:paraId="74002B70" w14:textId="08EF7D67" w:rsidR="00F70B76" w:rsidRDefault="004D0E14" w:rsidP="00F70B7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4D0E1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Batch Description and Required Format</w:t>
      </w:r>
    </w:p>
    <w:p w14:paraId="28DC658B" w14:textId="3D686F9E" w:rsidR="00CB344D" w:rsidRPr="00CB344D" w:rsidRDefault="00CB344D" w:rsidP="57439A8B">
      <w:pPr>
        <w:rPr>
          <w:rFonts w:ascii="Source Sans Pro" w:eastAsiaTheme="majorEastAsia" w:hAnsi="Source Sans Pro" w:cstheme="majorBidi"/>
          <w:color w:val="000000" w:themeColor="text1"/>
        </w:rPr>
      </w:pPr>
      <w:r w:rsidRPr="57439A8B">
        <w:rPr>
          <w:rFonts w:ascii="Source Sans Pro" w:eastAsiaTheme="majorEastAsia" w:hAnsi="Source Sans Pro" w:cstheme="majorBidi"/>
          <w:color w:val="000000" w:themeColor="text1"/>
        </w:rPr>
        <w:t xml:space="preserve">Section 6.0 of the </w:t>
      </w:r>
      <w:r w:rsidR="00DB0646" w:rsidRPr="57439A8B">
        <w:rPr>
          <w:rFonts w:ascii="Source Sans Pro" w:eastAsiaTheme="majorEastAsia" w:hAnsi="Source Sans Pro" w:cstheme="majorBidi"/>
          <w:color w:val="000000" w:themeColor="text1"/>
        </w:rPr>
        <w:t xml:space="preserve">Electronic Official Personnel Folder (eOPF) </w:t>
      </w:r>
      <w:r w:rsidR="00DB0646" w:rsidRPr="000B45EB">
        <w:rPr>
          <w:rFonts w:ascii="Source Sans Pro" w:eastAsiaTheme="majorEastAsia" w:hAnsi="Source Sans Pro" w:cstheme="majorBidi"/>
          <w:b/>
          <w:bCs/>
          <w:i/>
          <w:iCs/>
          <w:color w:val="000000" w:themeColor="text1"/>
        </w:rPr>
        <w:t>Interface Control Document</w:t>
      </w:r>
      <w:r w:rsidR="000B45EB">
        <w:rPr>
          <w:rFonts w:ascii="Source Sans Pro" w:eastAsiaTheme="majorEastAsia" w:hAnsi="Source Sans Pro" w:cstheme="majorBidi"/>
          <w:color w:val="000000" w:themeColor="text1"/>
        </w:rPr>
        <w:t xml:space="preserve"> </w:t>
      </w:r>
      <w:r w:rsidR="00882D5B" w:rsidRPr="001B7D40">
        <w:rPr>
          <w:rFonts w:ascii="Source Sans Pro" w:eastAsiaTheme="majorEastAsia" w:hAnsi="Source Sans Pro" w:cstheme="majorBidi"/>
          <w:b/>
          <w:bCs/>
          <w:color w:val="000000" w:themeColor="text1"/>
        </w:rPr>
        <w:t>(</w:t>
      </w:r>
      <w:r w:rsidR="00541CEC" w:rsidRPr="00541CEC">
        <w:rPr>
          <w:rFonts w:ascii="Source Sans Pro" w:eastAsiaTheme="majorEastAsia" w:hAnsi="Source Sans Pro" w:cstheme="majorBidi"/>
          <w:b/>
          <w:bCs/>
          <w:color w:val="000000" w:themeColor="text1"/>
        </w:rPr>
        <w:t>ICD</w:t>
      </w:r>
      <w:r w:rsidR="00882D5B">
        <w:rPr>
          <w:rFonts w:ascii="Source Sans Pro" w:eastAsiaTheme="majorEastAsia" w:hAnsi="Source Sans Pro" w:cstheme="majorBidi"/>
          <w:b/>
          <w:bCs/>
          <w:color w:val="000000" w:themeColor="text1"/>
        </w:rPr>
        <w:t>)</w:t>
      </w:r>
      <w:r w:rsidR="001B7D40">
        <w:rPr>
          <w:rFonts w:ascii="Source Sans Pro" w:eastAsiaTheme="majorEastAsia" w:hAnsi="Source Sans Pro" w:cstheme="majorBidi"/>
          <w:color w:val="000000" w:themeColor="text1"/>
        </w:rPr>
        <w:t>,</w:t>
      </w:r>
      <w:r w:rsidR="00541CEC">
        <w:rPr>
          <w:rFonts w:ascii="Source Sans Pro" w:eastAsiaTheme="majorEastAsia" w:hAnsi="Source Sans Pro" w:cstheme="majorBidi"/>
          <w:color w:val="000000" w:themeColor="text1"/>
        </w:rPr>
        <w:t xml:space="preserve"> </w:t>
      </w:r>
      <w:r w:rsidRPr="000B45EB">
        <w:rPr>
          <w:rFonts w:ascii="Source Sans Pro" w:eastAsiaTheme="majorEastAsia" w:hAnsi="Source Sans Pro" w:cstheme="majorBidi"/>
          <w:b/>
          <w:bCs/>
          <w:i/>
          <w:iCs/>
        </w:rPr>
        <w:t>Index Data Feed</w:t>
      </w:r>
      <w:r w:rsidR="00DB0646" w:rsidRPr="000B45EB">
        <w:rPr>
          <w:rFonts w:ascii="Source Sans Pro" w:eastAsiaTheme="majorEastAsia" w:hAnsi="Source Sans Pro" w:cstheme="majorBidi"/>
        </w:rPr>
        <w:t xml:space="preserve"> (</w:t>
      </w:r>
      <w:r w:rsidR="00DB0646" w:rsidRPr="000B45EB">
        <w:rPr>
          <w:rFonts w:ascii="Source Sans Pro" w:eastAsiaTheme="majorEastAsia" w:hAnsi="Source Sans Pro" w:cstheme="majorBidi"/>
          <w:b/>
          <w:bCs/>
        </w:rPr>
        <w:t>IDF</w:t>
      </w:r>
      <w:r w:rsidR="00DB0646" w:rsidRPr="000B45EB">
        <w:rPr>
          <w:rFonts w:ascii="Source Sans Pro" w:eastAsiaTheme="majorEastAsia" w:hAnsi="Source Sans Pro" w:cstheme="majorBidi"/>
        </w:rPr>
        <w:t>)</w:t>
      </w:r>
      <w:r w:rsidR="00DB0646" w:rsidRPr="57439A8B">
        <w:rPr>
          <w:rFonts w:ascii="Source Sans Pro" w:eastAsiaTheme="majorEastAsia" w:hAnsi="Source Sans Pro" w:cstheme="majorBidi"/>
          <w:color w:val="000000" w:themeColor="text1"/>
        </w:rPr>
        <w:t xml:space="preserve"> </w:t>
      </w:r>
      <w:r w:rsidRPr="57439A8B">
        <w:rPr>
          <w:rFonts w:ascii="Source Sans Pro" w:eastAsiaTheme="majorEastAsia" w:hAnsi="Source Sans Pro" w:cstheme="majorBidi"/>
          <w:color w:val="000000" w:themeColor="text1"/>
        </w:rPr>
        <w:t xml:space="preserve">explains how agencies send documents and data to eOPF using the </w:t>
      </w:r>
      <w:r w:rsidR="00882D5B">
        <w:rPr>
          <w:rFonts w:ascii="Source Sans Pro" w:eastAsiaTheme="majorEastAsia" w:hAnsi="Source Sans Pro" w:cstheme="majorBidi"/>
          <w:color w:val="000000" w:themeColor="text1"/>
        </w:rPr>
        <w:t>IDF</w:t>
      </w:r>
      <w:r w:rsidRPr="57439A8B">
        <w:rPr>
          <w:rFonts w:ascii="Source Sans Pro" w:eastAsiaTheme="majorEastAsia" w:hAnsi="Source Sans Pro" w:cstheme="majorBidi"/>
          <w:color w:val="000000" w:themeColor="text1"/>
        </w:rPr>
        <w:t xml:space="preserve">. In the </w:t>
      </w:r>
      <w:r w:rsidR="00886DC0">
        <w:rPr>
          <w:rFonts w:ascii="Source Sans Pro" w:eastAsiaTheme="majorEastAsia" w:hAnsi="Source Sans Pro" w:cstheme="majorBidi"/>
          <w:color w:val="000000" w:themeColor="text1"/>
        </w:rPr>
        <w:t>ICD</w:t>
      </w:r>
      <w:r w:rsidRPr="57439A8B">
        <w:rPr>
          <w:rFonts w:ascii="Source Sans Pro" w:eastAsiaTheme="majorEastAsia" w:hAnsi="Source Sans Pro" w:cstheme="majorBidi"/>
          <w:color w:val="000000" w:themeColor="text1"/>
        </w:rPr>
        <w:t xml:space="preserve">, the term </w:t>
      </w:r>
      <w:r w:rsidRPr="57439A8B">
        <w:rPr>
          <w:rFonts w:ascii="Source Sans Pro" w:eastAsiaTheme="majorEastAsia" w:hAnsi="Source Sans Pro" w:cstheme="majorBidi"/>
          <w:b/>
          <w:bCs/>
          <w:color w:val="000000" w:themeColor="text1"/>
        </w:rPr>
        <w:t>batch processing</w:t>
      </w:r>
      <w:r w:rsidRPr="57439A8B">
        <w:rPr>
          <w:rFonts w:ascii="Source Sans Pro" w:eastAsiaTheme="majorEastAsia" w:hAnsi="Source Sans Pro" w:cstheme="majorBidi"/>
          <w:color w:val="000000" w:themeColor="text1"/>
        </w:rPr>
        <w:t xml:space="preserve"> is used to describe what many agencies refer to as </w:t>
      </w:r>
      <w:r w:rsidRPr="57439A8B">
        <w:rPr>
          <w:rFonts w:ascii="Source Sans Pro" w:eastAsiaTheme="majorEastAsia" w:hAnsi="Source Sans Pro" w:cstheme="majorBidi"/>
          <w:b/>
          <w:bCs/>
          <w:color w:val="000000" w:themeColor="text1"/>
        </w:rPr>
        <w:t>bulk uploads</w:t>
      </w:r>
      <w:r w:rsidRPr="57439A8B">
        <w:rPr>
          <w:rFonts w:ascii="Source Sans Pro" w:eastAsiaTheme="majorEastAsia" w:hAnsi="Source Sans Pro" w:cstheme="majorBidi"/>
          <w:color w:val="000000" w:themeColor="text1"/>
        </w:rPr>
        <w:t xml:space="preserve">. Throughout this document, we will use the term </w:t>
      </w:r>
      <w:r w:rsidRPr="57439A8B">
        <w:rPr>
          <w:rFonts w:ascii="Source Sans Pro" w:eastAsiaTheme="majorEastAsia" w:hAnsi="Source Sans Pro" w:cstheme="majorBidi"/>
          <w:b/>
          <w:bCs/>
          <w:color w:val="000000" w:themeColor="text1"/>
        </w:rPr>
        <w:t xml:space="preserve">batch </w:t>
      </w:r>
      <w:r w:rsidR="00DB0646" w:rsidRPr="57439A8B">
        <w:rPr>
          <w:rFonts w:ascii="Source Sans Pro" w:eastAsiaTheme="majorEastAsia" w:hAnsi="Source Sans Pro" w:cstheme="majorBidi"/>
          <w:b/>
          <w:bCs/>
          <w:color w:val="000000" w:themeColor="text1"/>
        </w:rPr>
        <w:t>process</w:t>
      </w:r>
      <w:r w:rsidRPr="57439A8B">
        <w:rPr>
          <w:rFonts w:ascii="Source Sans Pro" w:eastAsiaTheme="majorEastAsia" w:hAnsi="Source Sans Pro" w:cstheme="majorBidi"/>
          <w:color w:val="000000" w:themeColor="text1"/>
        </w:rPr>
        <w:t xml:space="preserve"> to describe the mass transfer of employee records into eOPF.</w:t>
      </w:r>
    </w:p>
    <w:p w14:paraId="31E19A98" w14:textId="4A057963" w:rsidR="00AE69E4" w:rsidRDefault="00CB344D" w:rsidP="57439A8B">
      <w:pPr>
        <w:rPr>
          <w:rFonts w:ascii="Source Sans Pro" w:eastAsiaTheme="majorEastAsia" w:hAnsi="Source Sans Pro" w:cstheme="majorBidi"/>
          <w:color w:val="000000" w:themeColor="text1"/>
        </w:rPr>
      </w:pPr>
      <w:r w:rsidRPr="57439A8B">
        <w:rPr>
          <w:rFonts w:ascii="Source Sans Pro" w:eastAsiaTheme="majorEastAsia" w:hAnsi="Source Sans Pro" w:cstheme="majorBidi"/>
          <w:color w:val="000000" w:themeColor="text1"/>
        </w:rPr>
        <w:t xml:space="preserve">This document provides an </w:t>
      </w:r>
      <w:r w:rsidRPr="57439A8B">
        <w:rPr>
          <w:rFonts w:ascii="Source Sans Pro" w:eastAsiaTheme="majorEastAsia" w:hAnsi="Source Sans Pro" w:cstheme="majorBidi"/>
          <w:b/>
          <w:bCs/>
          <w:color w:val="000000" w:themeColor="text1"/>
        </w:rPr>
        <w:t>overview and plain-language summary</w:t>
      </w:r>
      <w:r w:rsidRPr="57439A8B">
        <w:rPr>
          <w:rFonts w:ascii="Source Sans Pro" w:eastAsiaTheme="majorEastAsia" w:hAnsi="Source Sans Pro" w:cstheme="majorBidi"/>
          <w:color w:val="000000" w:themeColor="text1"/>
        </w:rPr>
        <w:t xml:space="preserve"> of each part of Section 6.0 of the </w:t>
      </w:r>
      <w:r w:rsidR="005634AE">
        <w:rPr>
          <w:rFonts w:ascii="Source Sans Pro" w:eastAsiaTheme="majorEastAsia" w:hAnsi="Source Sans Pro" w:cstheme="majorBidi"/>
          <w:color w:val="000000" w:themeColor="text1"/>
        </w:rPr>
        <w:t>IDF-</w:t>
      </w:r>
      <w:r w:rsidR="00886DC0">
        <w:rPr>
          <w:rFonts w:ascii="Source Sans Pro" w:eastAsiaTheme="majorEastAsia" w:hAnsi="Source Sans Pro" w:cstheme="majorBidi"/>
          <w:color w:val="000000" w:themeColor="text1"/>
        </w:rPr>
        <w:t>ICD</w:t>
      </w:r>
      <w:r w:rsidRPr="57439A8B">
        <w:rPr>
          <w:rFonts w:ascii="Source Sans Pro" w:eastAsiaTheme="majorEastAsia" w:hAnsi="Source Sans Pro" w:cstheme="majorBidi"/>
          <w:color w:val="000000" w:themeColor="text1"/>
        </w:rPr>
        <w:t>. Its purpose is to help readers understand the overall concepts of batch processing, including what a batch is, the types of transactions available, how files must be organized, and how XML data should be</w:t>
      </w:r>
      <w:r w:rsidR="001F467F">
        <w:rPr>
          <w:rFonts w:ascii="Source Sans Pro" w:eastAsiaTheme="majorEastAsia" w:hAnsi="Source Sans Pro" w:cstheme="majorBidi"/>
          <w:color w:val="000000" w:themeColor="text1"/>
        </w:rPr>
        <w:t xml:space="preserve"> for</w:t>
      </w:r>
      <w:r w:rsidRPr="57439A8B">
        <w:rPr>
          <w:rFonts w:ascii="Source Sans Pro" w:eastAsiaTheme="majorEastAsia" w:hAnsi="Source Sans Pro" w:cstheme="majorBidi"/>
          <w:color w:val="000000" w:themeColor="text1"/>
        </w:rPr>
        <w:t xml:space="preserve">matted. </w:t>
      </w:r>
    </w:p>
    <w:p w14:paraId="5BFA6351" w14:textId="3AE796D1" w:rsidR="00AE69E4" w:rsidRPr="00D80DEC" w:rsidRDefault="00AE69E4" w:rsidP="00AE69E4">
      <w:pPr>
        <w:pStyle w:val="Heading2"/>
        <w:rPr>
          <w:b/>
          <w:bCs/>
          <w:color w:val="C00000"/>
        </w:rPr>
      </w:pPr>
      <w:bookmarkStart w:id="1" w:name="_Toc216701950"/>
      <w:r w:rsidRPr="00D80DEC">
        <w:rPr>
          <w:b/>
          <w:bCs/>
          <w:color w:val="C00000"/>
        </w:rPr>
        <w:t>Important Notice:</w:t>
      </w:r>
      <w:bookmarkEnd w:id="1"/>
      <w:r w:rsidRPr="00D80DEC">
        <w:rPr>
          <w:b/>
          <w:bCs/>
          <w:color w:val="C00000"/>
        </w:rPr>
        <w:t xml:space="preserve"> </w:t>
      </w:r>
    </w:p>
    <w:p w14:paraId="2A305200" w14:textId="7DBE9C8F" w:rsidR="00CB344D" w:rsidRPr="00CB344D" w:rsidRDefault="00AE69E4" w:rsidP="57439A8B">
      <w:pPr>
        <w:rPr>
          <w:rFonts w:ascii="Source Sans Pro" w:eastAsiaTheme="majorEastAsia" w:hAnsi="Source Sans Pro" w:cstheme="majorBidi"/>
          <w:color w:val="000000" w:themeColor="text1"/>
        </w:rPr>
      </w:pPr>
      <w:r w:rsidRPr="57439A8B">
        <w:rPr>
          <w:rFonts w:ascii="Source Sans Pro" w:eastAsiaTheme="majorEastAsia" w:hAnsi="Source Sans Pro" w:cstheme="majorBidi"/>
          <w:b/>
          <w:bCs/>
          <w:color w:val="000000" w:themeColor="text1"/>
        </w:rPr>
        <w:t>T</w:t>
      </w:r>
      <w:r w:rsidR="00CB344D" w:rsidRPr="57439A8B">
        <w:rPr>
          <w:rFonts w:ascii="Source Sans Pro" w:eastAsiaTheme="majorEastAsia" w:hAnsi="Source Sans Pro" w:cstheme="majorBidi"/>
          <w:b/>
          <w:bCs/>
          <w:color w:val="000000" w:themeColor="text1"/>
        </w:rPr>
        <w:t xml:space="preserve">his overview does not replace the official </w:t>
      </w:r>
      <w:r w:rsidR="001B7D40">
        <w:rPr>
          <w:rFonts w:ascii="Source Sans Pro" w:eastAsiaTheme="majorEastAsia" w:hAnsi="Source Sans Pro" w:cstheme="majorBidi"/>
          <w:b/>
          <w:bCs/>
          <w:color w:val="000000" w:themeColor="text1"/>
        </w:rPr>
        <w:t xml:space="preserve">eOPF </w:t>
      </w:r>
      <w:r w:rsidR="005634AE">
        <w:rPr>
          <w:rFonts w:ascii="Source Sans Pro" w:eastAsiaTheme="majorEastAsia" w:hAnsi="Source Sans Pro" w:cstheme="majorBidi"/>
          <w:b/>
          <w:bCs/>
          <w:color w:val="000000" w:themeColor="text1"/>
        </w:rPr>
        <w:t>IDF-</w:t>
      </w:r>
      <w:r w:rsidR="00AC79F4">
        <w:rPr>
          <w:rFonts w:ascii="Source Sans Pro" w:eastAsiaTheme="majorEastAsia" w:hAnsi="Source Sans Pro" w:cstheme="majorBidi"/>
          <w:b/>
          <w:bCs/>
          <w:color w:val="000000" w:themeColor="text1"/>
        </w:rPr>
        <w:t>ICD</w:t>
      </w:r>
      <w:r w:rsidR="00CB344D" w:rsidRPr="57439A8B">
        <w:rPr>
          <w:rFonts w:ascii="Source Sans Pro" w:eastAsiaTheme="majorEastAsia" w:hAnsi="Source Sans Pro" w:cstheme="majorBidi"/>
          <w:b/>
          <w:bCs/>
          <w:color w:val="000000" w:themeColor="text1"/>
        </w:rPr>
        <w:t xml:space="preserve">. For all step-by-step instructions, technical requirements, naming standards, and examples, agencies must always follow the guidance in the full </w:t>
      </w:r>
      <w:r w:rsidR="009A509F">
        <w:rPr>
          <w:rFonts w:ascii="Source Sans Pro" w:eastAsiaTheme="majorEastAsia" w:hAnsi="Source Sans Pro" w:cstheme="majorBidi"/>
          <w:b/>
          <w:bCs/>
          <w:color w:val="000000" w:themeColor="text1"/>
        </w:rPr>
        <w:t>IDC</w:t>
      </w:r>
      <w:r w:rsidR="00CB344D" w:rsidRPr="57439A8B">
        <w:rPr>
          <w:rFonts w:ascii="Source Sans Pro" w:eastAsiaTheme="majorEastAsia" w:hAnsi="Source Sans Pro" w:cstheme="majorBidi"/>
          <w:b/>
          <w:bCs/>
          <w:color w:val="000000" w:themeColor="text1"/>
        </w:rPr>
        <w:t xml:space="preserve"> document.</w:t>
      </w:r>
    </w:p>
    <w:p w14:paraId="1AC68EF0" w14:textId="77777777" w:rsidR="00CB344D" w:rsidRPr="00CB344D" w:rsidRDefault="00CB344D" w:rsidP="00CB344D">
      <w:pPr>
        <w:rPr>
          <w:rFonts w:ascii="Source Sans Pro" w:eastAsiaTheme="majorEastAsia" w:hAnsi="Source Sans Pro" w:cstheme="majorBidi"/>
          <w:color w:val="000000" w:themeColor="text1"/>
        </w:rPr>
      </w:pPr>
      <w:r w:rsidRPr="00CB344D">
        <w:rPr>
          <w:rFonts w:ascii="Source Sans Pro" w:eastAsiaTheme="majorEastAsia" w:hAnsi="Source Sans Pro" w:cstheme="majorBidi"/>
          <w:color w:val="000000" w:themeColor="text1"/>
        </w:rPr>
        <w:t xml:space="preserve">A </w:t>
      </w:r>
      <w:r w:rsidRPr="00CB344D">
        <w:rPr>
          <w:rFonts w:ascii="Source Sans Pro" w:eastAsiaTheme="majorEastAsia" w:hAnsi="Source Sans Pro" w:cstheme="majorBidi"/>
          <w:b/>
          <w:bCs/>
          <w:color w:val="000000" w:themeColor="text1"/>
        </w:rPr>
        <w:t>Data Provider</w:t>
      </w:r>
      <w:r w:rsidRPr="00CB344D">
        <w:rPr>
          <w:rFonts w:ascii="Source Sans Pro" w:eastAsiaTheme="majorEastAsia" w:hAnsi="Source Sans Pro" w:cstheme="majorBidi"/>
          <w:color w:val="000000" w:themeColor="text1"/>
        </w:rPr>
        <w:t xml:space="preserve"> is any agency or system that sends documents into eOPF. A </w:t>
      </w:r>
      <w:r w:rsidRPr="00CB344D">
        <w:rPr>
          <w:rFonts w:ascii="Source Sans Pro" w:eastAsiaTheme="majorEastAsia" w:hAnsi="Source Sans Pro" w:cstheme="majorBidi"/>
          <w:b/>
          <w:bCs/>
          <w:color w:val="000000" w:themeColor="text1"/>
        </w:rPr>
        <w:t>Host Provider</w:t>
      </w:r>
      <w:r w:rsidRPr="00CB344D">
        <w:rPr>
          <w:rFonts w:ascii="Source Sans Pro" w:eastAsiaTheme="majorEastAsia" w:hAnsi="Source Sans Pro" w:cstheme="majorBidi"/>
          <w:color w:val="000000" w:themeColor="text1"/>
        </w:rPr>
        <w:t xml:space="preserve"> is the eOPF system that receives and processes these files.</w:t>
      </w:r>
    </w:p>
    <w:p w14:paraId="4E6644DC" w14:textId="77777777" w:rsidR="00CB344D" w:rsidRDefault="00CB344D" w:rsidP="00CB344D">
      <w:pPr>
        <w:rPr>
          <w:rFonts w:ascii="Source Sans Pro" w:eastAsiaTheme="majorEastAsia" w:hAnsi="Source Sans Pro" w:cstheme="majorBidi"/>
          <w:color w:val="000000" w:themeColor="text1"/>
        </w:rPr>
      </w:pPr>
      <w:r w:rsidRPr="00CB344D">
        <w:rPr>
          <w:rFonts w:ascii="Source Sans Pro" w:eastAsiaTheme="majorEastAsia" w:hAnsi="Source Sans Pro" w:cstheme="majorBidi"/>
          <w:color w:val="000000" w:themeColor="text1"/>
        </w:rPr>
        <w:t xml:space="preserve">Data Providers must maintain accurate tracking of all batches they submit, including the </w:t>
      </w:r>
      <w:proofErr w:type="spellStart"/>
      <w:r w:rsidRPr="00CB344D">
        <w:rPr>
          <w:rFonts w:ascii="Source Sans Pro" w:eastAsiaTheme="majorEastAsia" w:hAnsi="Source Sans Pro" w:cstheme="majorBidi"/>
          <w:b/>
          <w:bCs/>
          <w:color w:val="000000" w:themeColor="text1"/>
        </w:rPr>
        <w:t>DocGUIDs</w:t>
      </w:r>
      <w:proofErr w:type="spellEnd"/>
      <w:r w:rsidRPr="00CB344D">
        <w:rPr>
          <w:rFonts w:ascii="Source Sans Pro" w:eastAsiaTheme="majorEastAsia" w:hAnsi="Source Sans Pro" w:cstheme="majorBidi"/>
          <w:color w:val="000000" w:themeColor="text1"/>
        </w:rPr>
        <w:t xml:space="preserve"> assigned to each document. Keeping this information is essential for reconciliation—verifying that every document sent to eOPF was received, processed, and stored correctly.</w:t>
      </w:r>
    </w:p>
    <w:p w14:paraId="7B19F968" w14:textId="5A68EF96" w:rsidR="00B158C8" w:rsidRDefault="00B158C8" w:rsidP="00F6557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6.0 </w:t>
      </w:r>
      <w:r w:rsidR="00F6557C" w:rsidRPr="00F6557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Types of Transactions </w:t>
      </w:r>
    </w:p>
    <w:p w14:paraId="3C76A763" w14:textId="77777777" w:rsidR="00B158C8" w:rsidRPr="00B158C8" w:rsidRDefault="00B158C8" w:rsidP="00B158C8">
      <w:pPr>
        <w:rPr>
          <w:rFonts w:ascii="Source Sans Pro" w:hAnsi="Source Sans Pro"/>
          <w:b/>
          <w:bCs/>
        </w:rPr>
      </w:pPr>
      <w:r w:rsidRPr="00B158C8">
        <w:rPr>
          <w:rFonts w:ascii="Source Sans Pro" w:hAnsi="Source Sans Pro"/>
          <w:b/>
          <w:bCs/>
        </w:rPr>
        <w:t>1. Delivery Batch Transaction</w:t>
      </w:r>
    </w:p>
    <w:p w14:paraId="2F004500" w14:textId="77777777" w:rsidR="00B158C8" w:rsidRPr="00B158C8" w:rsidRDefault="00B158C8" w:rsidP="00B158C8">
      <w:pPr>
        <w:spacing w:after="120" w:line="240" w:lineRule="auto"/>
        <w:rPr>
          <w:rFonts w:ascii="Source Sans Pro" w:hAnsi="Source Sans Pro"/>
        </w:rPr>
      </w:pPr>
      <w:r w:rsidRPr="00B158C8">
        <w:rPr>
          <w:rFonts w:ascii="Source Sans Pro" w:hAnsi="Source Sans Pro"/>
        </w:rPr>
        <w:t xml:space="preserve">This is the </w:t>
      </w:r>
      <w:r w:rsidRPr="00B158C8">
        <w:rPr>
          <w:rFonts w:ascii="Source Sans Pro" w:hAnsi="Source Sans Pro"/>
          <w:i/>
          <w:iCs/>
        </w:rPr>
        <w:t>initial upload</w:t>
      </w:r>
      <w:r w:rsidRPr="00B158C8">
        <w:rPr>
          <w:rFonts w:ascii="Source Sans Pro" w:hAnsi="Source Sans Pro"/>
        </w:rPr>
        <w:t xml:space="preserve"> of documents for </w:t>
      </w:r>
      <w:r w:rsidRPr="00B158C8">
        <w:rPr>
          <w:rFonts w:ascii="Source Sans Pro" w:hAnsi="Source Sans Pro"/>
          <w:b/>
          <w:bCs/>
        </w:rPr>
        <w:t>one employee’s SSN</w:t>
      </w:r>
      <w:r w:rsidRPr="00B158C8">
        <w:rPr>
          <w:rFonts w:ascii="Source Sans Pro" w:hAnsi="Source Sans Pro"/>
        </w:rPr>
        <w:t>.</w:t>
      </w:r>
      <w:r w:rsidRPr="00B158C8">
        <w:rPr>
          <w:rFonts w:ascii="Source Sans Pro" w:hAnsi="Source Sans Pro"/>
        </w:rPr>
        <w:br/>
        <w:t>Each Delivery batch includes:</w:t>
      </w:r>
    </w:p>
    <w:p w14:paraId="3863E824" w14:textId="77777777" w:rsidR="00B158C8" w:rsidRPr="00B158C8" w:rsidRDefault="00B158C8" w:rsidP="00B158C8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B158C8">
        <w:rPr>
          <w:rFonts w:ascii="Source Sans Pro" w:hAnsi="Source Sans Pro"/>
        </w:rPr>
        <w:t>One ZIP file</w:t>
      </w:r>
    </w:p>
    <w:p w14:paraId="6BCD906E" w14:textId="77777777" w:rsidR="00B158C8" w:rsidRPr="00B158C8" w:rsidRDefault="00B158C8" w:rsidP="00B158C8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B158C8">
        <w:rPr>
          <w:rFonts w:ascii="Source Sans Pro" w:hAnsi="Source Sans Pro"/>
        </w:rPr>
        <w:t>A folder inside the ZIP</w:t>
      </w:r>
    </w:p>
    <w:p w14:paraId="482AC69E" w14:textId="77777777" w:rsidR="00B158C8" w:rsidRPr="00B158C8" w:rsidRDefault="00B158C8" w:rsidP="00B158C8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B158C8">
        <w:rPr>
          <w:rFonts w:ascii="Source Sans Pro" w:hAnsi="Source Sans Pro"/>
        </w:rPr>
        <w:t>One or more PDF files</w:t>
      </w:r>
    </w:p>
    <w:p w14:paraId="2C128294" w14:textId="77777777" w:rsidR="00B158C8" w:rsidRPr="00B158C8" w:rsidRDefault="00B158C8" w:rsidP="00B158C8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B158C8">
        <w:rPr>
          <w:rFonts w:ascii="Source Sans Pro" w:hAnsi="Source Sans Pro"/>
        </w:rPr>
        <w:t>One XML file with indexing information</w:t>
      </w:r>
    </w:p>
    <w:p w14:paraId="7BC40EE7" w14:textId="674D2CCF" w:rsidR="00B158C8" w:rsidRPr="00AE69E4" w:rsidRDefault="00B158C8">
      <w:pPr>
        <w:rPr>
          <w:rFonts w:ascii="Source Sans Pro" w:hAnsi="Source Sans Pro"/>
        </w:rPr>
      </w:pPr>
      <w:r w:rsidRPr="00B158C8">
        <w:rPr>
          <w:rFonts w:ascii="Source Sans Pro" w:hAnsi="Source Sans Pro"/>
        </w:rPr>
        <w:t xml:space="preserve"> Only </w:t>
      </w:r>
      <w:r w:rsidRPr="00B158C8">
        <w:rPr>
          <w:rFonts w:ascii="Source Sans Pro" w:hAnsi="Source Sans Pro"/>
          <w:b/>
          <w:bCs/>
        </w:rPr>
        <w:t>one SSN</w:t>
      </w:r>
      <w:r w:rsidRPr="00B158C8">
        <w:rPr>
          <w:rFonts w:ascii="Source Sans Pro" w:hAnsi="Source Sans Pro"/>
        </w:rPr>
        <w:t xml:space="preserve"> is allowed per batch.</w:t>
      </w:r>
    </w:p>
    <w:p w14:paraId="6759434E" w14:textId="50E4FCD3" w:rsidR="00B158C8" w:rsidRPr="00B158C8" w:rsidRDefault="00B158C8" w:rsidP="00B158C8">
      <w:pPr>
        <w:rPr>
          <w:rFonts w:ascii="Source Sans Pro" w:hAnsi="Source Sans Pro"/>
          <w:b/>
          <w:bCs/>
        </w:rPr>
      </w:pPr>
      <w:r w:rsidRPr="00B158C8">
        <w:rPr>
          <w:rFonts w:ascii="Source Sans Pro" w:hAnsi="Source Sans Pro"/>
          <w:b/>
          <w:bCs/>
        </w:rPr>
        <w:lastRenderedPageBreak/>
        <w:t>2. Modify Transaction</w:t>
      </w:r>
    </w:p>
    <w:p w14:paraId="6677F1E2" w14:textId="5E295307" w:rsidR="00B158C8" w:rsidRPr="00B158C8" w:rsidRDefault="00B158C8" w:rsidP="00B158C8">
      <w:pPr>
        <w:rPr>
          <w:rFonts w:ascii="Source Sans Pro" w:hAnsi="Source Sans Pro"/>
        </w:rPr>
      </w:pPr>
      <w:r w:rsidRPr="00B158C8">
        <w:rPr>
          <w:rFonts w:ascii="Source Sans Pro" w:hAnsi="Source Sans Pro"/>
        </w:rPr>
        <w:t>If something goes wrong with a Delivery batch</w:t>
      </w:r>
      <w:r>
        <w:rPr>
          <w:rFonts w:ascii="Source Sans Pro" w:hAnsi="Source Sans Pro"/>
        </w:rPr>
        <w:t xml:space="preserve"> </w:t>
      </w:r>
      <w:r w:rsidRPr="00B158C8">
        <w:rPr>
          <w:rFonts w:ascii="Source Sans Pro" w:hAnsi="Source Sans Pro"/>
        </w:rPr>
        <w:t>like an incorrect index value or a missing scan</w:t>
      </w:r>
      <w:r>
        <w:rPr>
          <w:rFonts w:ascii="Source Sans Pro" w:hAnsi="Source Sans Pro"/>
        </w:rPr>
        <w:t xml:space="preserve"> </w:t>
      </w:r>
      <w:r w:rsidRPr="00B158C8">
        <w:rPr>
          <w:rFonts w:ascii="Source Sans Pro" w:hAnsi="Source Sans Pro"/>
        </w:rPr>
        <w:t xml:space="preserve">the provider sends a </w:t>
      </w:r>
      <w:r w:rsidRPr="00B158C8">
        <w:rPr>
          <w:rFonts w:ascii="Source Sans Pro" w:hAnsi="Source Sans Pro"/>
          <w:b/>
          <w:bCs/>
        </w:rPr>
        <w:t>Modify</w:t>
      </w:r>
      <w:r w:rsidRPr="00B158C8">
        <w:rPr>
          <w:rFonts w:ascii="Source Sans Pro" w:hAnsi="Source Sans Pro"/>
        </w:rPr>
        <w:t xml:space="preserve"> transaction.</w:t>
      </w:r>
    </w:p>
    <w:p w14:paraId="2287502F" w14:textId="77777777" w:rsidR="00B158C8" w:rsidRPr="00B158C8" w:rsidRDefault="00B158C8" w:rsidP="00B158C8">
      <w:pPr>
        <w:spacing w:after="120" w:line="240" w:lineRule="auto"/>
        <w:rPr>
          <w:rFonts w:ascii="Source Sans Pro" w:hAnsi="Source Sans Pro"/>
        </w:rPr>
      </w:pPr>
      <w:r w:rsidRPr="00B158C8">
        <w:rPr>
          <w:rFonts w:ascii="Source Sans Pro" w:hAnsi="Source Sans Pro"/>
        </w:rPr>
        <w:t>A Modify batch also includes:</w:t>
      </w:r>
    </w:p>
    <w:p w14:paraId="3C1BCFD3" w14:textId="77777777" w:rsidR="00B158C8" w:rsidRPr="00B158C8" w:rsidRDefault="00B158C8" w:rsidP="00B158C8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B158C8">
        <w:rPr>
          <w:rFonts w:ascii="Source Sans Pro" w:hAnsi="Source Sans Pro"/>
        </w:rPr>
        <w:t>One ZIP</w:t>
      </w:r>
    </w:p>
    <w:p w14:paraId="1200A6B3" w14:textId="77777777" w:rsidR="00B158C8" w:rsidRPr="00B158C8" w:rsidRDefault="00B158C8" w:rsidP="00B158C8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B158C8">
        <w:rPr>
          <w:rFonts w:ascii="Source Sans Pro" w:hAnsi="Source Sans Pro"/>
        </w:rPr>
        <w:t>A folder</w:t>
      </w:r>
    </w:p>
    <w:p w14:paraId="3E07DAB9" w14:textId="77777777" w:rsidR="00B158C8" w:rsidRPr="00B158C8" w:rsidRDefault="00B158C8" w:rsidP="00B158C8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B158C8">
        <w:rPr>
          <w:rFonts w:ascii="Source Sans Pro" w:hAnsi="Source Sans Pro"/>
        </w:rPr>
        <w:t>One or more PDFs</w:t>
      </w:r>
    </w:p>
    <w:p w14:paraId="4E5EBFCD" w14:textId="77777777" w:rsidR="00B158C8" w:rsidRPr="00B158C8" w:rsidRDefault="00B158C8" w:rsidP="00B158C8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B158C8">
        <w:rPr>
          <w:rFonts w:ascii="Source Sans Pro" w:hAnsi="Source Sans Pro"/>
        </w:rPr>
        <w:t>One XML index file</w:t>
      </w:r>
    </w:p>
    <w:p w14:paraId="23F0F816" w14:textId="77777777" w:rsidR="00B158C8" w:rsidRDefault="00B158C8" w:rsidP="00B158C8">
      <w:pPr>
        <w:rPr>
          <w:rFonts w:ascii="Source Sans Pro" w:hAnsi="Source Sans Pro"/>
        </w:rPr>
      </w:pPr>
      <w:r w:rsidRPr="00B158C8">
        <w:rPr>
          <w:rFonts w:ascii="Source Sans Pro" w:hAnsi="Source Sans Pro"/>
        </w:rPr>
        <w:t xml:space="preserve">Modify batches must reuse the original </w:t>
      </w:r>
      <w:r w:rsidRPr="00B158C8">
        <w:rPr>
          <w:rFonts w:ascii="Source Sans Pro" w:hAnsi="Source Sans Pro"/>
          <w:b/>
          <w:bCs/>
        </w:rPr>
        <w:t>Batch Name</w:t>
      </w:r>
      <w:r w:rsidRPr="00B158C8">
        <w:rPr>
          <w:rFonts w:ascii="Source Sans Pro" w:hAnsi="Source Sans Pro"/>
        </w:rPr>
        <w:t>.</w:t>
      </w:r>
    </w:p>
    <w:p w14:paraId="36BD2DC3" w14:textId="5E17DB47" w:rsidR="004D0E14" w:rsidRDefault="004E08E4" w:rsidP="00F70B7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4E08E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6.1 – Batch Description</w:t>
      </w:r>
    </w:p>
    <w:p w14:paraId="6B0BE74C" w14:textId="77777777" w:rsidR="001728DA" w:rsidRPr="001728DA" w:rsidRDefault="001728DA" w:rsidP="001728DA">
      <w:pPr>
        <w:rPr>
          <w:rFonts w:ascii="Source Sans Pro" w:hAnsi="Source Sans Pro"/>
        </w:rPr>
      </w:pPr>
      <w:r w:rsidRPr="001728DA">
        <w:rPr>
          <w:rFonts w:ascii="Source Sans Pro" w:hAnsi="Source Sans Pro"/>
        </w:rPr>
        <w:t xml:space="preserve">A </w:t>
      </w:r>
      <w:r w:rsidRPr="001728DA">
        <w:rPr>
          <w:rFonts w:ascii="Source Sans Pro" w:hAnsi="Source Sans Pro"/>
          <w:b/>
          <w:bCs/>
        </w:rPr>
        <w:t>batch</w:t>
      </w:r>
      <w:r w:rsidRPr="001728DA">
        <w:rPr>
          <w:rFonts w:ascii="Source Sans Pro" w:hAnsi="Source Sans Pro"/>
        </w:rPr>
        <w:t xml:space="preserve"> is a ZIP file that contains all documents and index data for </w:t>
      </w:r>
      <w:r w:rsidRPr="001728DA">
        <w:rPr>
          <w:rFonts w:ascii="Source Sans Pro" w:hAnsi="Source Sans Pro"/>
          <w:b/>
          <w:bCs/>
        </w:rPr>
        <w:t>one SSN</w:t>
      </w:r>
      <w:r w:rsidRPr="001728DA">
        <w:rPr>
          <w:rFonts w:ascii="Source Sans Pro" w:hAnsi="Source Sans Pro"/>
        </w:rPr>
        <w:t>.</w:t>
      </w:r>
    </w:p>
    <w:p w14:paraId="42B54419" w14:textId="77777777" w:rsidR="001728DA" w:rsidRPr="001728DA" w:rsidRDefault="001728DA" w:rsidP="001728DA">
      <w:pPr>
        <w:spacing w:after="120" w:line="240" w:lineRule="auto"/>
        <w:rPr>
          <w:rFonts w:ascii="Source Sans Pro" w:hAnsi="Source Sans Pro"/>
        </w:rPr>
      </w:pPr>
      <w:r w:rsidRPr="001728DA">
        <w:rPr>
          <w:rFonts w:ascii="Source Sans Pro" w:hAnsi="Source Sans Pro"/>
        </w:rPr>
        <w:t>The ZIP includes:</w:t>
      </w:r>
    </w:p>
    <w:p w14:paraId="3F0245BA" w14:textId="77777777" w:rsidR="001728DA" w:rsidRPr="001728DA" w:rsidRDefault="001728DA" w:rsidP="001728DA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1728DA">
        <w:rPr>
          <w:rFonts w:ascii="Source Sans Pro" w:hAnsi="Source Sans Pro"/>
        </w:rPr>
        <w:t>PDF files</w:t>
      </w:r>
    </w:p>
    <w:p w14:paraId="5539D7D2" w14:textId="77777777" w:rsidR="001728DA" w:rsidRPr="001728DA" w:rsidRDefault="001728DA" w:rsidP="001728DA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1728DA">
        <w:rPr>
          <w:rFonts w:ascii="Source Sans Pro" w:hAnsi="Source Sans Pro"/>
        </w:rPr>
        <w:t>One XML file following the rules in the ICD</w:t>
      </w:r>
    </w:p>
    <w:p w14:paraId="271978AB" w14:textId="77777777" w:rsidR="001728DA" w:rsidRDefault="001728DA" w:rsidP="001728DA">
      <w:pPr>
        <w:rPr>
          <w:rFonts w:ascii="Source Sans Pro" w:hAnsi="Source Sans Pro"/>
        </w:rPr>
      </w:pPr>
      <w:r w:rsidRPr="001728DA">
        <w:rPr>
          <w:rFonts w:ascii="Source Sans Pro" w:hAnsi="Source Sans Pro"/>
        </w:rPr>
        <w:t xml:space="preserve">When sending large amounts of data, providers should send multiple ZIP files that are about </w:t>
      </w:r>
      <w:r w:rsidRPr="001728DA">
        <w:rPr>
          <w:rFonts w:ascii="Source Sans Pro" w:hAnsi="Source Sans Pro"/>
          <w:b/>
          <w:bCs/>
        </w:rPr>
        <w:t>100 MB each</w:t>
      </w:r>
      <w:r w:rsidRPr="001728DA">
        <w:rPr>
          <w:rFonts w:ascii="Source Sans Pro" w:hAnsi="Source Sans Pro"/>
        </w:rPr>
        <w:t xml:space="preserve"> and use an increasing number in the file name to keep them organized.</w:t>
      </w:r>
    </w:p>
    <w:p w14:paraId="5E7CA4E4" w14:textId="2F302404" w:rsidR="001728DA" w:rsidRDefault="001728DA" w:rsidP="001728DA">
      <w:pPr>
        <w:pStyle w:val="Heading2"/>
      </w:pPr>
      <w:bookmarkStart w:id="2" w:name="_Toc216701951"/>
      <w:r>
        <w:t>6.2 Bat</w:t>
      </w:r>
      <w:r w:rsidR="0061030C">
        <w:t>ch File Structure</w:t>
      </w:r>
      <w:bookmarkEnd w:id="2"/>
    </w:p>
    <w:p w14:paraId="30B6803C" w14:textId="77777777" w:rsidR="0061030C" w:rsidRPr="0061030C" w:rsidRDefault="0061030C" w:rsidP="0061030C">
      <w:r w:rsidRPr="0061030C">
        <w:t>The batch has three levels:</w:t>
      </w:r>
    </w:p>
    <w:p w14:paraId="646241AE" w14:textId="77777777" w:rsidR="0061030C" w:rsidRPr="0061030C" w:rsidRDefault="0061030C" w:rsidP="0061030C">
      <w:pPr>
        <w:rPr>
          <w:b/>
          <w:bCs/>
        </w:rPr>
      </w:pPr>
      <w:r w:rsidRPr="0061030C">
        <w:rPr>
          <w:b/>
          <w:bCs/>
        </w:rPr>
        <w:t>Level 1: ZIP File</w:t>
      </w:r>
    </w:p>
    <w:p w14:paraId="287E9FC8" w14:textId="77777777" w:rsidR="0061030C" w:rsidRPr="0061030C" w:rsidRDefault="0061030C" w:rsidP="0061030C">
      <w:r w:rsidRPr="0061030C">
        <w:t>The ZIP is the “wrapper” holding everything.</w:t>
      </w:r>
    </w:p>
    <w:p w14:paraId="1CC480E4" w14:textId="77777777" w:rsidR="0061030C" w:rsidRPr="0061030C" w:rsidRDefault="0061030C" w:rsidP="0061030C">
      <w:pPr>
        <w:rPr>
          <w:b/>
          <w:bCs/>
        </w:rPr>
      </w:pPr>
      <w:r w:rsidRPr="0061030C">
        <w:rPr>
          <w:b/>
          <w:bCs/>
        </w:rPr>
        <w:t>Level 2: Folder Inside the ZIP</w:t>
      </w:r>
    </w:p>
    <w:p w14:paraId="39917E60" w14:textId="77777777" w:rsidR="0061030C" w:rsidRPr="0061030C" w:rsidRDefault="0061030C" w:rsidP="0061030C">
      <w:r w:rsidRPr="0061030C">
        <w:t>The folder name must follow the format:</w:t>
      </w:r>
      <w:r w:rsidRPr="0061030C">
        <w:br/>
      </w:r>
      <w:r w:rsidRPr="0061030C">
        <w:rPr>
          <w:b/>
          <w:bCs/>
        </w:rPr>
        <w:t>Batch Name + Transmittal Number</w:t>
      </w:r>
    </w:p>
    <w:p w14:paraId="1DA9F0A9" w14:textId="77777777" w:rsidR="0061030C" w:rsidRPr="0061030C" w:rsidRDefault="0061030C" w:rsidP="0061030C">
      <w:pPr>
        <w:rPr>
          <w:b/>
          <w:bCs/>
        </w:rPr>
      </w:pPr>
      <w:r w:rsidRPr="0061030C">
        <w:rPr>
          <w:b/>
          <w:bCs/>
        </w:rPr>
        <w:t>Level 3: Files Inside the Folder</w:t>
      </w:r>
    </w:p>
    <w:p w14:paraId="1B823753" w14:textId="77777777" w:rsidR="0061030C" w:rsidRPr="0061030C" w:rsidRDefault="0061030C" w:rsidP="0061030C">
      <w:pPr>
        <w:spacing w:after="120" w:line="240" w:lineRule="auto"/>
      </w:pPr>
      <w:r w:rsidRPr="0061030C">
        <w:t>This includes:</w:t>
      </w:r>
    </w:p>
    <w:p w14:paraId="6D9119E8" w14:textId="77777777" w:rsidR="0061030C" w:rsidRPr="0061030C" w:rsidRDefault="0061030C" w:rsidP="0061030C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61030C">
        <w:rPr>
          <w:rFonts w:ascii="Source Sans Pro" w:hAnsi="Source Sans Pro"/>
        </w:rPr>
        <w:t>One XML file</w:t>
      </w:r>
    </w:p>
    <w:p w14:paraId="729BC04E" w14:textId="77777777" w:rsidR="0061030C" w:rsidRPr="0061030C" w:rsidRDefault="0061030C" w:rsidP="0061030C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61030C">
        <w:rPr>
          <w:rFonts w:ascii="Source Sans Pro" w:hAnsi="Source Sans Pro"/>
        </w:rPr>
        <w:t>One or more PDF files</w:t>
      </w:r>
    </w:p>
    <w:p w14:paraId="5C2D673F" w14:textId="77777777" w:rsidR="0061030C" w:rsidRPr="0061030C" w:rsidRDefault="0061030C" w:rsidP="0061030C">
      <w:r w:rsidRPr="0061030C">
        <w:t xml:space="preserve">The XML file states whether the batch is a </w:t>
      </w:r>
      <w:r w:rsidRPr="0061030C">
        <w:rPr>
          <w:b/>
          <w:bCs/>
        </w:rPr>
        <w:t>Delivery</w:t>
      </w:r>
      <w:r w:rsidRPr="0061030C">
        <w:t xml:space="preserve"> or </w:t>
      </w:r>
      <w:r w:rsidRPr="0061030C">
        <w:rPr>
          <w:b/>
          <w:bCs/>
        </w:rPr>
        <w:t>Modify</w:t>
      </w:r>
      <w:r w:rsidRPr="0061030C">
        <w:t xml:space="preserve"> transaction.</w:t>
      </w:r>
    </w:p>
    <w:p w14:paraId="54DEBFEA" w14:textId="30E8AD2C" w:rsidR="0061030C" w:rsidRPr="0061030C" w:rsidRDefault="0061030C" w:rsidP="0061030C">
      <w:r w:rsidRPr="0061030C">
        <w:rPr>
          <w:i/>
          <w:iCs/>
        </w:rPr>
        <w:lastRenderedPageBreak/>
        <w:t xml:space="preserve">A diagram appears in the </w:t>
      </w:r>
      <w:r w:rsidR="000E5128">
        <w:rPr>
          <w:i/>
          <w:iCs/>
        </w:rPr>
        <w:t>IDF-</w:t>
      </w:r>
      <w:r w:rsidRPr="0061030C">
        <w:rPr>
          <w:i/>
          <w:iCs/>
        </w:rPr>
        <w:t>ICD—</w:t>
      </w:r>
      <w:r w:rsidRPr="0061030C">
        <w:rPr>
          <w:b/>
          <w:bCs/>
          <w:i/>
          <w:iCs/>
        </w:rPr>
        <w:t xml:space="preserve">see the </w:t>
      </w:r>
      <w:r w:rsidR="005634AE">
        <w:rPr>
          <w:b/>
          <w:bCs/>
          <w:i/>
          <w:iCs/>
        </w:rPr>
        <w:t>IDF-</w:t>
      </w:r>
      <w:r w:rsidRPr="0061030C">
        <w:rPr>
          <w:b/>
          <w:bCs/>
          <w:i/>
          <w:iCs/>
        </w:rPr>
        <w:t>ICD</w:t>
      </w:r>
      <w:r w:rsidRPr="0061030C">
        <w:rPr>
          <w:b/>
          <w:bCs/>
          <w:i/>
          <w:iCs/>
        </w:rPr>
        <w:t xml:space="preserve"> using this link</w:t>
      </w:r>
      <w:r w:rsidRPr="0061030C">
        <w:rPr>
          <w:i/>
          <w:iCs/>
        </w:rPr>
        <w:t>.</w:t>
      </w:r>
    </w:p>
    <w:p w14:paraId="5C9ED145" w14:textId="328A0700" w:rsidR="0061030C" w:rsidRDefault="00302CCB" w:rsidP="008316AC">
      <w:pPr>
        <w:pStyle w:val="Heading2"/>
      </w:pPr>
      <w:bookmarkStart w:id="3" w:name="_Toc216701952"/>
      <w:r>
        <w:t>6.3 Formats for Naming Files</w:t>
      </w:r>
      <w:bookmarkEnd w:id="3"/>
    </w:p>
    <w:p w14:paraId="2367D6FF" w14:textId="186D6607" w:rsidR="00302CCB" w:rsidRDefault="00856E42" w:rsidP="00856E42">
      <w:pPr>
        <w:pStyle w:val="Heading3"/>
      </w:pPr>
      <w:bookmarkStart w:id="4" w:name="_Toc216701953"/>
      <w:r>
        <w:t xml:space="preserve">6.3.1 Batch </w:t>
      </w:r>
      <w:r w:rsidR="002C116E">
        <w:t>Name Format</w:t>
      </w:r>
      <w:bookmarkEnd w:id="4"/>
    </w:p>
    <w:p w14:paraId="0446DF62" w14:textId="77777777" w:rsidR="00CD123B" w:rsidRPr="00CD123B" w:rsidRDefault="00CD123B" w:rsidP="00CD123B">
      <w:pPr>
        <w:rPr>
          <w:b/>
          <w:bCs/>
        </w:rPr>
      </w:pPr>
      <w:r w:rsidRPr="00CD123B">
        <w:rPr>
          <w:b/>
          <w:bCs/>
        </w:rPr>
        <w:t>6.3.1 – Batch Name Format</w:t>
      </w:r>
    </w:p>
    <w:p w14:paraId="2DF46EFF" w14:textId="77777777" w:rsidR="00CD123B" w:rsidRPr="00CD123B" w:rsidRDefault="00CD123B" w:rsidP="00CD123B">
      <w:r w:rsidRPr="00CD123B">
        <w:t xml:space="preserve">A </w:t>
      </w:r>
      <w:r w:rsidRPr="00CD123B">
        <w:rPr>
          <w:b/>
          <w:bCs/>
        </w:rPr>
        <w:t>Batch Name</w:t>
      </w:r>
      <w:r w:rsidRPr="00CD123B">
        <w:t xml:space="preserve"> is a unique name for a group of PDFs and their XML file for one SSN.</w:t>
      </w:r>
    </w:p>
    <w:p w14:paraId="1552EF8D" w14:textId="77777777" w:rsidR="00CD123B" w:rsidRPr="00CD123B" w:rsidRDefault="00CD123B" w:rsidP="00DB50AA">
      <w:pPr>
        <w:spacing w:after="120" w:line="278" w:lineRule="auto"/>
      </w:pPr>
      <w:r w:rsidRPr="00CD123B">
        <w:t>It is used:</w:t>
      </w:r>
    </w:p>
    <w:p w14:paraId="29BCAF91" w14:textId="77777777" w:rsidR="00CD123B" w:rsidRPr="00CD123B" w:rsidRDefault="00CD123B" w:rsidP="00546E43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CD123B">
        <w:rPr>
          <w:rFonts w:ascii="Source Sans Pro" w:hAnsi="Source Sans Pro"/>
        </w:rPr>
        <w:t>As the folder name</w:t>
      </w:r>
    </w:p>
    <w:p w14:paraId="46A8221F" w14:textId="77777777" w:rsidR="00CD123B" w:rsidRPr="00CD123B" w:rsidRDefault="00CD123B" w:rsidP="00546E43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CD123B">
        <w:rPr>
          <w:rFonts w:ascii="Source Sans Pro" w:hAnsi="Source Sans Pro"/>
        </w:rPr>
        <w:t>As part of the ZIP, PDF, and XML file names</w:t>
      </w:r>
    </w:p>
    <w:p w14:paraId="3B31CDF0" w14:textId="77777777" w:rsidR="00CD123B" w:rsidRPr="00CD123B" w:rsidRDefault="00CD123B" w:rsidP="00CD123B">
      <w:r w:rsidRPr="00CD123B">
        <w:t>Everything in the batch shares the same Batch Name so the system knows these files belong together.</w:t>
      </w:r>
    </w:p>
    <w:p w14:paraId="00B63F64" w14:textId="77777777" w:rsidR="00CD123B" w:rsidRPr="00CD123B" w:rsidRDefault="00CD123B" w:rsidP="00CD123B">
      <w:r w:rsidRPr="00CD123B">
        <w:t>All parts of the Batch Name are mandatory.</w:t>
      </w:r>
    </w:p>
    <w:p w14:paraId="6AAA9294" w14:textId="12F8B2CD" w:rsidR="00CD123B" w:rsidRPr="00CD123B" w:rsidRDefault="00CD123B" w:rsidP="00CD123B">
      <w:r w:rsidRPr="00CD123B">
        <w:rPr>
          <w:b/>
          <w:bCs/>
        </w:rPr>
        <w:t>Example:</w:t>
      </w:r>
      <w:r>
        <w:t xml:space="preserve"> </w:t>
      </w:r>
      <w:r w:rsidRPr="00CD123B">
        <w:t>VO00XXXXB000456789000001M</w:t>
      </w:r>
    </w:p>
    <w:p w14:paraId="2CC61AE6" w14:textId="77777777" w:rsidR="00CD123B" w:rsidRDefault="00CD123B" w:rsidP="00CD123B">
      <w:r w:rsidRPr="00CD123B">
        <w:t xml:space="preserve">If you're sending a </w:t>
      </w:r>
      <w:r w:rsidRPr="00CD123B">
        <w:rPr>
          <w:b/>
          <w:bCs/>
        </w:rPr>
        <w:t>Modify</w:t>
      </w:r>
      <w:r w:rsidRPr="00CD123B">
        <w:t xml:space="preserve"> transaction, you must use the </w:t>
      </w:r>
      <w:r w:rsidRPr="00CD123B">
        <w:rPr>
          <w:i/>
          <w:iCs/>
        </w:rPr>
        <w:t>same</w:t>
      </w:r>
      <w:r w:rsidRPr="00CD123B">
        <w:t xml:space="preserve"> Batch Name used in the original Delivery batch.</w:t>
      </w:r>
    </w:p>
    <w:p w14:paraId="39DA64B6" w14:textId="174DF0FA" w:rsidR="00CD123B" w:rsidRDefault="008465FD" w:rsidP="00CD123B">
      <w:pPr>
        <w:pStyle w:val="Heading3"/>
      </w:pPr>
      <w:bookmarkStart w:id="5" w:name="_Toc216701954"/>
      <w:r>
        <w:t>6.3.2.2 Zip File Format</w:t>
      </w:r>
      <w:bookmarkEnd w:id="5"/>
    </w:p>
    <w:p w14:paraId="326F60F6" w14:textId="77777777" w:rsidR="008465FD" w:rsidRPr="008465FD" w:rsidRDefault="008465FD" w:rsidP="008465FD">
      <w:r w:rsidRPr="008465FD">
        <w:t>ZIP file names follow this pattern:</w:t>
      </w:r>
    </w:p>
    <w:p w14:paraId="75E78752" w14:textId="77777777" w:rsidR="008465FD" w:rsidRPr="008465FD" w:rsidRDefault="008465FD" w:rsidP="008465FD">
      <w:r w:rsidRPr="008465FD">
        <w:rPr>
          <w:b/>
          <w:bCs/>
        </w:rPr>
        <w:t>&lt;Batch Name&gt;_&lt;Transmittal ID&gt;.zip</w:t>
      </w:r>
    </w:p>
    <w:p w14:paraId="4E3F3958" w14:textId="77777777" w:rsidR="008465FD" w:rsidRDefault="008465FD" w:rsidP="008465FD">
      <w:r w:rsidRPr="008465FD">
        <w:t>The name tells the SFTP system how to route the file to the correct agency.</w:t>
      </w:r>
    </w:p>
    <w:p w14:paraId="5CD12DC8" w14:textId="5702E49D" w:rsidR="000D1ADD" w:rsidRDefault="000D1ADD" w:rsidP="000D1ADD">
      <w:pPr>
        <w:pStyle w:val="Heading3"/>
      </w:pPr>
      <w:bookmarkStart w:id="6" w:name="_Toc216701955"/>
      <w:bookmarkStart w:id="7" w:name="_Hlk216441637"/>
      <w:r>
        <w:t>6.3.2.3 XML File Format</w:t>
      </w:r>
      <w:bookmarkEnd w:id="6"/>
    </w:p>
    <w:bookmarkEnd w:id="7"/>
    <w:p w14:paraId="62B2F9BD" w14:textId="77777777" w:rsidR="00E90F87" w:rsidRPr="00E90F87" w:rsidRDefault="00E90F87" w:rsidP="00E90F87">
      <w:r w:rsidRPr="00E90F87">
        <w:t>XML files follow the same pattern:</w:t>
      </w:r>
    </w:p>
    <w:p w14:paraId="0723A181" w14:textId="77777777" w:rsidR="00E90F87" w:rsidRPr="00E90F87" w:rsidRDefault="00E90F87" w:rsidP="00E90F87">
      <w:r w:rsidRPr="00E90F87">
        <w:rPr>
          <w:b/>
          <w:bCs/>
        </w:rPr>
        <w:t>&lt;Batch Name&gt;_&lt;Transmittal ID&gt;.xml</w:t>
      </w:r>
    </w:p>
    <w:p w14:paraId="7CF77D2B" w14:textId="4E2A908E" w:rsidR="00E90F87" w:rsidRPr="00E90F87" w:rsidRDefault="00E90F87" w:rsidP="00E90F87">
      <w:r w:rsidRPr="00E90F87">
        <w:t xml:space="preserve">Tables describing each field appear in the </w:t>
      </w:r>
      <w:r w:rsidR="004C2942">
        <w:t>IDF-</w:t>
      </w:r>
      <w:r w:rsidRPr="00E90F87">
        <w:t>ICD—</w:t>
      </w:r>
      <w:r w:rsidRPr="00E90F87">
        <w:rPr>
          <w:b/>
          <w:bCs/>
        </w:rPr>
        <w:t xml:space="preserve">see the </w:t>
      </w:r>
      <w:r w:rsidR="005634AE">
        <w:rPr>
          <w:b/>
          <w:bCs/>
        </w:rPr>
        <w:t>IDF-</w:t>
      </w:r>
      <w:r w:rsidRPr="00E90F87">
        <w:rPr>
          <w:b/>
          <w:bCs/>
        </w:rPr>
        <w:t>ICD</w:t>
      </w:r>
      <w:r w:rsidR="00CA455C">
        <w:rPr>
          <w:b/>
          <w:bCs/>
        </w:rPr>
        <w:t xml:space="preserve"> </w:t>
      </w:r>
      <w:r w:rsidRPr="00E90F87">
        <w:rPr>
          <w:b/>
          <w:bCs/>
        </w:rPr>
        <w:t>using this link.</w:t>
      </w:r>
    </w:p>
    <w:p w14:paraId="3D89DA60" w14:textId="74BAE05E" w:rsidR="00E90F87" w:rsidRDefault="00E90F87" w:rsidP="00E90F87">
      <w:pPr>
        <w:rPr>
          <w:b/>
          <w:bCs/>
        </w:rPr>
      </w:pPr>
      <w:r w:rsidRPr="00E90F87">
        <w:t xml:space="preserve">The </w:t>
      </w:r>
      <w:r w:rsidR="004C2942">
        <w:t>IDF-</w:t>
      </w:r>
      <w:r w:rsidRPr="00E90F87">
        <w:t xml:space="preserve">ICD also includes a table explaining the format for </w:t>
      </w:r>
      <w:r w:rsidRPr="00E90F87">
        <w:rPr>
          <w:b/>
          <w:bCs/>
        </w:rPr>
        <w:t>PDF file names</w:t>
      </w:r>
      <w:r w:rsidRPr="00E90F87">
        <w:t xml:space="preserve">—again, </w:t>
      </w:r>
      <w:r w:rsidRPr="00E90F87">
        <w:rPr>
          <w:b/>
          <w:bCs/>
        </w:rPr>
        <w:t xml:space="preserve">see the </w:t>
      </w:r>
      <w:r w:rsidR="009D1434">
        <w:rPr>
          <w:b/>
          <w:bCs/>
        </w:rPr>
        <w:t>IDF</w:t>
      </w:r>
      <w:r w:rsidR="005634AE">
        <w:rPr>
          <w:b/>
          <w:bCs/>
        </w:rPr>
        <w:t>-</w:t>
      </w:r>
      <w:r w:rsidR="009D1434">
        <w:rPr>
          <w:b/>
          <w:bCs/>
        </w:rPr>
        <w:t xml:space="preserve">ICD </w:t>
      </w:r>
      <w:r w:rsidRPr="00E90F87">
        <w:rPr>
          <w:b/>
          <w:bCs/>
        </w:rPr>
        <w:t>using this link.</w:t>
      </w:r>
    </w:p>
    <w:p w14:paraId="284C9CED" w14:textId="77777777" w:rsidR="0006205D" w:rsidRDefault="0006205D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14:paraId="2742B922" w14:textId="451DEE52" w:rsidR="00E90F87" w:rsidRDefault="00E90F87" w:rsidP="00E90F8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E90F87">
        <w:rPr>
          <w:rFonts w:eastAsiaTheme="majorEastAsia" w:cstheme="majorBidi"/>
          <w:color w:val="0F4761" w:themeColor="accent1" w:themeShade="BF"/>
          <w:sz w:val="28"/>
          <w:szCs w:val="28"/>
        </w:rPr>
        <w:lastRenderedPageBreak/>
        <w:t>6.3.</w:t>
      </w:r>
      <w:r>
        <w:rPr>
          <w:rFonts w:eastAsiaTheme="majorEastAsia" w:cstheme="majorBidi"/>
          <w:color w:val="0F4761" w:themeColor="accent1" w:themeShade="BF"/>
          <w:sz w:val="28"/>
          <w:szCs w:val="28"/>
        </w:rPr>
        <w:t>4</w:t>
      </w:r>
      <w:r w:rsidRPr="00E90F87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r w:rsidR="001E5344">
        <w:rPr>
          <w:rFonts w:eastAsiaTheme="majorEastAsia" w:cstheme="majorBidi"/>
          <w:color w:val="0F4761" w:themeColor="accent1" w:themeShade="BF"/>
          <w:sz w:val="28"/>
          <w:szCs w:val="28"/>
        </w:rPr>
        <w:t>Field Formats</w:t>
      </w:r>
    </w:p>
    <w:p w14:paraId="6632C78A" w14:textId="3A22B83C" w:rsidR="0006205D" w:rsidRDefault="001E5344" w:rsidP="0074687F">
      <w:r w:rsidRPr="001E5344">
        <w:t>This section lists the required data formats for different XML fields.</w:t>
      </w:r>
      <w:r w:rsidRPr="001E5344">
        <w:br/>
        <w:t xml:space="preserve">Examples are given in the </w:t>
      </w:r>
      <w:r w:rsidR="004C2942">
        <w:t>IDF-</w:t>
      </w:r>
      <w:r w:rsidRPr="001E5344">
        <w:t>ICD</w:t>
      </w:r>
      <w:r w:rsidR="0074687F">
        <w:t xml:space="preserve"> </w:t>
      </w:r>
      <w:r w:rsidR="0074687F" w:rsidRPr="00E22BA6">
        <w:t xml:space="preserve"> </w:t>
      </w:r>
    </w:p>
    <w:p w14:paraId="56F1BC01" w14:textId="3F387077" w:rsidR="0074687F" w:rsidRPr="00E22BA6" w:rsidRDefault="0074687F" w:rsidP="0074687F">
      <w:pPr>
        <w:rPr>
          <w:rFonts w:ascii="Segoe UI Emoji" w:hAnsi="Segoe UI Emoji" w:cs="Segoe UI Emoji"/>
        </w:rPr>
      </w:pPr>
      <w:hyperlink r:id="rId9" w:history="1">
        <w:r w:rsidRPr="00E22BA6">
          <w:rPr>
            <w:rStyle w:val="Hyperlink"/>
            <w:b/>
            <w:bCs/>
          </w:rPr>
          <w:t>See the IDF</w:t>
        </w:r>
        <w:r w:rsidR="004C2942">
          <w:rPr>
            <w:rStyle w:val="Hyperlink"/>
            <w:b/>
            <w:bCs/>
          </w:rPr>
          <w:t>-</w:t>
        </w:r>
        <w:r w:rsidRPr="00E22BA6">
          <w:rPr>
            <w:rStyle w:val="Hyperlink"/>
            <w:b/>
            <w:bCs/>
          </w:rPr>
          <w:t>ICD using this link</w:t>
        </w:r>
      </w:hyperlink>
      <w:r w:rsidRPr="00E22BA6">
        <w:rPr>
          <w:b/>
          <w:bCs/>
        </w:rPr>
        <w:t>.</w:t>
      </w:r>
    </w:p>
    <w:p w14:paraId="72A81598" w14:textId="4A1262BB" w:rsidR="001E5344" w:rsidRDefault="001E5344" w:rsidP="008316AC">
      <w:pPr>
        <w:pStyle w:val="Heading2"/>
      </w:pPr>
      <w:bookmarkStart w:id="8" w:name="_Toc216701956"/>
      <w:r w:rsidRPr="00E90F87">
        <w:t>6.</w:t>
      </w:r>
      <w:r>
        <w:t>4</w:t>
      </w:r>
      <w:r w:rsidRPr="00E90F87">
        <w:t xml:space="preserve"> </w:t>
      </w:r>
      <w:r w:rsidR="008316AC">
        <w:t>Formats for Building Files</w:t>
      </w:r>
      <w:bookmarkEnd w:id="8"/>
    </w:p>
    <w:p w14:paraId="7D946BDB" w14:textId="08CFEB68" w:rsidR="001E5344" w:rsidRDefault="008316AC" w:rsidP="00E90F87">
      <w:r w:rsidRPr="008316AC">
        <w:t xml:space="preserve">Providers must include </w:t>
      </w:r>
      <w:r w:rsidRPr="008316AC">
        <w:rPr>
          <w:i/>
          <w:iCs/>
        </w:rPr>
        <w:t>every XML tag</w:t>
      </w:r>
      <w:r w:rsidRPr="008316AC">
        <w:t xml:space="preserve"> listed in the </w:t>
      </w:r>
      <w:r w:rsidR="003E6011">
        <w:t>IDF-</w:t>
      </w:r>
      <w:r w:rsidRPr="008316AC">
        <w:t>ICD, even if the value is empty (null).</w:t>
      </w:r>
      <w:r w:rsidRPr="008316AC">
        <w:br/>
        <w:t>Order doesn’t matter, but completeness does.</w:t>
      </w:r>
    </w:p>
    <w:p w14:paraId="625F58AE" w14:textId="1B231F4A" w:rsidR="008316AC" w:rsidRDefault="008316AC" w:rsidP="008316AC">
      <w:pPr>
        <w:pStyle w:val="Heading3"/>
        <w:rPr>
          <w:rFonts w:eastAsiaTheme="minorEastAsia"/>
        </w:rPr>
      </w:pPr>
      <w:bookmarkStart w:id="9" w:name="_Toc216701957"/>
      <w:r>
        <w:rPr>
          <w:rFonts w:eastAsiaTheme="minorEastAsia"/>
        </w:rPr>
        <w:t>6.4.1 Delivery Batch Transactions Indexing Data Format</w:t>
      </w:r>
      <w:bookmarkEnd w:id="9"/>
    </w:p>
    <w:p w14:paraId="2D12AEAD" w14:textId="77777777" w:rsidR="00546E43" w:rsidRPr="00546E43" w:rsidRDefault="00546E43" w:rsidP="00546E43">
      <w:r w:rsidRPr="00546E43">
        <w:t>A Delivery XML file has:</w:t>
      </w:r>
    </w:p>
    <w:p w14:paraId="40C3EB27" w14:textId="77777777" w:rsidR="00546E43" w:rsidRPr="00546E43" w:rsidRDefault="00546E43" w:rsidP="00546E43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 xml:space="preserve">A </w:t>
      </w:r>
      <w:r w:rsidRPr="00546E43">
        <w:rPr>
          <w:rFonts w:ascii="Source Sans Pro" w:hAnsi="Source Sans Pro"/>
          <w:b/>
          <w:bCs/>
        </w:rPr>
        <w:t>root OPF</w:t>
      </w:r>
      <w:r w:rsidRPr="00546E43">
        <w:rPr>
          <w:rFonts w:ascii="Source Sans Pro" w:hAnsi="Source Sans Pro"/>
        </w:rPr>
        <w:t xml:space="preserve"> node describing the transaction</w:t>
      </w:r>
    </w:p>
    <w:p w14:paraId="37211BDF" w14:textId="77777777" w:rsidR="00546E43" w:rsidRPr="00546E43" w:rsidRDefault="00546E43" w:rsidP="00546E43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  <w:b/>
          <w:bCs/>
        </w:rPr>
        <w:t>Child nodes</w:t>
      </w:r>
      <w:r w:rsidRPr="00546E43">
        <w:rPr>
          <w:rFonts w:ascii="Source Sans Pro" w:hAnsi="Source Sans Pro"/>
        </w:rPr>
        <w:t>, each representing a document</w:t>
      </w:r>
    </w:p>
    <w:p w14:paraId="0C3718A6" w14:textId="77777777" w:rsidR="00546E43" w:rsidRPr="00546E43" w:rsidRDefault="00546E43" w:rsidP="00546E43">
      <w:r w:rsidRPr="00546E43">
        <w:t>Each document includes:</w:t>
      </w:r>
    </w:p>
    <w:p w14:paraId="38B95B97" w14:textId="77777777" w:rsidR="00546E43" w:rsidRPr="00546E43" w:rsidRDefault="00546E43" w:rsidP="00062827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SSN</w:t>
      </w:r>
    </w:p>
    <w:p w14:paraId="39FB8E0B" w14:textId="77777777" w:rsidR="00546E43" w:rsidRPr="00546E43" w:rsidRDefault="00546E43" w:rsidP="00062827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Transaction type</w:t>
      </w:r>
    </w:p>
    <w:p w14:paraId="0284FBD7" w14:textId="77777777" w:rsidR="00546E43" w:rsidRPr="00546E43" w:rsidRDefault="00546E43" w:rsidP="00062827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Indexing information such as:</w:t>
      </w:r>
    </w:p>
    <w:p w14:paraId="42BE114A" w14:textId="64F8C7DF" w:rsidR="00546E43" w:rsidRPr="00546E43" w:rsidRDefault="001F0B59" w:rsidP="0006205D">
      <w:pPr>
        <w:numPr>
          <w:ilvl w:val="1"/>
          <w:numId w:val="1"/>
        </w:numPr>
        <w:spacing w:after="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From</w:t>
      </w:r>
      <w:r w:rsidR="00546E43" w:rsidRPr="00546E43">
        <w:rPr>
          <w:rFonts w:ascii="Source Sans Pro" w:hAnsi="Source Sans Pro"/>
        </w:rPr>
        <w:t xml:space="preserve"> Number</w:t>
      </w:r>
    </w:p>
    <w:p w14:paraId="10AA27D8" w14:textId="77777777" w:rsidR="00546E43" w:rsidRPr="00546E43" w:rsidRDefault="00546E43" w:rsidP="0006205D">
      <w:pPr>
        <w:numPr>
          <w:ilvl w:val="1"/>
          <w:numId w:val="1"/>
        </w:numPr>
        <w:spacing w:after="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Form Title</w:t>
      </w:r>
    </w:p>
    <w:p w14:paraId="6AC7396C" w14:textId="77777777" w:rsidR="00546E43" w:rsidRPr="00546E43" w:rsidRDefault="00546E43" w:rsidP="0006205D">
      <w:pPr>
        <w:numPr>
          <w:ilvl w:val="1"/>
          <w:numId w:val="1"/>
        </w:numPr>
        <w:spacing w:after="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Nature of Action (NOA) Codes</w:t>
      </w:r>
    </w:p>
    <w:p w14:paraId="77F2C7A9" w14:textId="77777777" w:rsidR="00546E43" w:rsidRPr="00546E43" w:rsidRDefault="00546E43" w:rsidP="0006205D">
      <w:pPr>
        <w:numPr>
          <w:ilvl w:val="1"/>
          <w:numId w:val="1"/>
        </w:numPr>
        <w:spacing w:after="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Effective Date</w:t>
      </w:r>
    </w:p>
    <w:p w14:paraId="37E2A019" w14:textId="77777777" w:rsidR="00546E43" w:rsidRPr="00546E43" w:rsidRDefault="00546E43" w:rsidP="0006205D">
      <w:pPr>
        <w:numPr>
          <w:ilvl w:val="1"/>
          <w:numId w:val="1"/>
        </w:numPr>
        <w:spacing w:after="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Delivery Side</w:t>
      </w:r>
    </w:p>
    <w:p w14:paraId="0C24A2BF" w14:textId="77777777" w:rsidR="00546E43" w:rsidRPr="00546E43" w:rsidRDefault="00546E43" w:rsidP="0006205D">
      <w:pPr>
        <w:numPr>
          <w:ilvl w:val="1"/>
          <w:numId w:val="1"/>
        </w:numPr>
        <w:spacing w:after="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Source Side</w:t>
      </w:r>
    </w:p>
    <w:p w14:paraId="74842DAF" w14:textId="77777777" w:rsidR="00546E43" w:rsidRPr="00546E43" w:rsidRDefault="00546E43" w:rsidP="0006205D">
      <w:pPr>
        <w:numPr>
          <w:ilvl w:val="1"/>
          <w:numId w:val="1"/>
        </w:numPr>
        <w:spacing w:after="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Merge Folder Flag</w:t>
      </w:r>
    </w:p>
    <w:p w14:paraId="0DD98A8A" w14:textId="77777777" w:rsidR="00546E43" w:rsidRPr="00546E43" w:rsidRDefault="00546E43" w:rsidP="00062827">
      <w:pPr>
        <w:numPr>
          <w:ilvl w:val="1"/>
          <w:numId w:val="1"/>
        </w:numPr>
        <w:spacing w:after="120" w:line="240" w:lineRule="auto"/>
        <w:rPr>
          <w:rFonts w:ascii="Source Sans Pro" w:hAnsi="Source Sans Pro"/>
        </w:rPr>
      </w:pPr>
      <w:r w:rsidRPr="00546E43">
        <w:rPr>
          <w:rFonts w:ascii="Source Sans Pro" w:hAnsi="Source Sans Pro"/>
        </w:rPr>
        <w:t>File Path</w:t>
      </w:r>
    </w:p>
    <w:p w14:paraId="6DA47C43" w14:textId="77777777" w:rsidR="00546E43" w:rsidRDefault="00546E43" w:rsidP="00546E43">
      <w:r w:rsidRPr="00546E43">
        <w:t>These help eOPF identify and retrieve documents after they’re loaded.</w:t>
      </w:r>
    </w:p>
    <w:p w14:paraId="22DD2EB9" w14:textId="21CAE8AB" w:rsidR="00062827" w:rsidRDefault="00E22BA6" w:rsidP="00E22BA6">
      <w:pPr>
        <w:pStyle w:val="Heading3"/>
      </w:pPr>
      <w:bookmarkStart w:id="10" w:name="_Toc216701958"/>
      <w:r>
        <w:t>6.4.2 Sample Delivery XML</w:t>
      </w:r>
      <w:bookmarkEnd w:id="10"/>
    </w:p>
    <w:p w14:paraId="02797797" w14:textId="66716104" w:rsidR="00E22BA6" w:rsidRPr="00E22BA6" w:rsidRDefault="00E22BA6" w:rsidP="00E22BA6">
      <w:r w:rsidRPr="00E22BA6">
        <w:t xml:space="preserve">The </w:t>
      </w:r>
      <w:r w:rsidR="003E6011">
        <w:t>IDF-</w:t>
      </w:r>
      <w:r w:rsidRPr="00E22BA6">
        <w:t>ICD includes examples showing:</w:t>
      </w:r>
    </w:p>
    <w:p w14:paraId="08ED934E" w14:textId="0359804A" w:rsidR="00E22BA6" w:rsidRPr="00E22BA6" w:rsidRDefault="00E22BA6" w:rsidP="00E22BA6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E22BA6">
        <w:rPr>
          <w:rFonts w:ascii="Source Sans Pro" w:hAnsi="Source Sans Pro"/>
        </w:rPr>
        <w:t xml:space="preserve">One document where </w:t>
      </w:r>
      <w:r w:rsidRPr="00E22BA6">
        <w:rPr>
          <w:rFonts w:ascii="Source Sans Pro" w:hAnsi="Source Sans Pro"/>
          <w:b/>
          <w:bCs/>
        </w:rPr>
        <w:t>NOA1/NOA2</w:t>
      </w:r>
      <w:r w:rsidRPr="00E22BA6">
        <w:rPr>
          <w:rFonts w:ascii="Source Sans Pro" w:hAnsi="Source Sans Pro"/>
        </w:rPr>
        <w:t xml:space="preserve"> are filled but </w:t>
      </w:r>
      <w:proofErr w:type="spellStart"/>
      <w:r w:rsidRPr="00E22BA6">
        <w:rPr>
          <w:rFonts w:ascii="Source Sans Pro" w:hAnsi="Source Sans Pro"/>
          <w:b/>
          <w:bCs/>
        </w:rPr>
        <w:t>FormType</w:t>
      </w:r>
      <w:proofErr w:type="spellEnd"/>
      <w:r w:rsidRPr="00E22BA6">
        <w:rPr>
          <w:rFonts w:ascii="Source Sans Pro" w:hAnsi="Source Sans Pro"/>
        </w:rPr>
        <w:t xml:space="preserve"> is empty</w:t>
      </w:r>
    </w:p>
    <w:p w14:paraId="1D38DAB4" w14:textId="1B9B4FC2" w:rsidR="00E22BA6" w:rsidRPr="00E22BA6" w:rsidRDefault="00E22BA6" w:rsidP="00E22BA6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E22BA6">
        <w:rPr>
          <w:rFonts w:ascii="Source Sans Pro" w:hAnsi="Source Sans Pro"/>
        </w:rPr>
        <w:t xml:space="preserve">One where </w:t>
      </w:r>
      <w:proofErr w:type="spellStart"/>
      <w:r w:rsidRPr="00E22BA6">
        <w:rPr>
          <w:rFonts w:ascii="Source Sans Pro" w:hAnsi="Source Sans Pro"/>
          <w:b/>
          <w:bCs/>
        </w:rPr>
        <w:t>FormType</w:t>
      </w:r>
      <w:proofErr w:type="spellEnd"/>
      <w:r w:rsidRPr="00E22BA6">
        <w:rPr>
          <w:rFonts w:ascii="Source Sans Pro" w:hAnsi="Source Sans Pro"/>
        </w:rPr>
        <w:t xml:space="preserve"> is filled but </w:t>
      </w:r>
      <w:r w:rsidRPr="00E22BA6">
        <w:rPr>
          <w:rFonts w:ascii="Source Sans Pro" w:hAnsi="Source Sans Pro"/>
          <w:b/>
          <w:bCs/>
        </w:rPr>
        <w:t>NOA fields</w:t>
      </w:r>
      <w:r w:rsidRPr="00E22BA6">
        <w:rPr>
          <w:rFonts w:ascii="Source Sans Pro" w:hAnsi="Source Sans Pro"/>
        </w:rPr>
        <w:t xml:space="preserve"> are empty</w:t>
      </w:r>
    </w:p>
    <w:p w14:paraId="528C257B" w14:textId="77777777" w:rsidR="0006205D" w:rsidRDefault="00E22BA6" w:rsidP="00E22BA6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E22BA6">
        <w:rPr>
          <w:rFonts w:ascii="Source Sans Pro" w:hAnsi="Source Sans Pro"/>
        </w:rPr>
        <w:t>Required encoding information</w:t>
      </w:r>
      <w:bookmarkStart w:id="11" w:name="_Hlk216442149"/>
      <w:r w:rsidR="005B3FCD">
        <w:rPr>
          <w:rFonts w:ascii="Source Sans Pro" w:hAnsi="Source Sans Pro"/>
        </w:rPr>
        <w:t xml:space="preserve"> </w:t>
      </w:r>
    </w:p>
    <w:p w14:paraId="6C192754" w14:textId="21C66FE3" w:rsidR="00E22BA6" w:rsidRPr="005B3FCD" w:rsidRDefault="00E22BA6" w:rsidP="0006205D">
      <w:pPr>
        <w:spacing w:after="120" w:line="240" w:lineRule="auto"/>
        <w:rPr>
          <w:rFonts w:ascii="Source Sans Pro" w:hAnsi="Source Sans Pro"/>
        </w:rPr>
      </w:pPr>
      <w:hyperlink r:id="rId10" w:history="1">
        <w:r w:rsidRPr="00E22BA6">
          <w:rPr>
            <w:rStyle w:val="Hyperlink"/>
            <w:b/>
            <w:bCs/>
          </w:rPr>
          <w:t>See the IDF</w:t>
        </w:r>
        <w:r w:rsidR="00B4650C">
          <w:rPr>
            <w:rStyle w:val="Hyperlink"/>
            <w:b/>
            <w:bCs/>
          </w:rPr>
          <w:t>-</w:t>
        </w:r>
        <w:r w:rsidRPr="00E22BA6">
          <w:rPr>
            <w:rStyle w:val="Hyperlink"/>
            <w:b/>
            <w:bCs/>
          </w:rPr>
          <w:t>ICD using this link.</w:t>
        </w:r>
      </w:hyperlink>
    </w:p>
    <w:p w14:paraId="3F1640FB" w14:textId="77777777" w:rsidR="00D518D5" w:rsidRDefault="00D518D5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31DE996D" w14:textId="4D7FE8E4" w:rsidR="00FF7023" w:rsidRDefault="0089105B" w:rsidP="00FF7023">
      <w:pPr>
        <w:pStyle w:val="Heading3"/>
      </w:pPr>
      <w:bookmarkStart w:id="12" w:name="_Toc216701959"/>
      <w:r>
        <w:lastRenderedPageBreak/>
        <w:t>6.4.3 Modify Batch Transaction Formats</w:t>
      </w:r>
      <w:bookmarkEnd w:id="12"/>
    </w:p>
    <w:p w14:paraId="3E105375" w14:textId="77777777" w:rsidR="00A303DC" w:rsidRPr="00A303DC" w:rsidRDefault="00A303DC" w:rsidP="00A303DC">
      <w:r w:rsidRPr="00A303DC">
        <w:t xml:space="preserve">Modify transactions allow a provider to </w:t>
      </w:r>
      <w:r w:rsidRPr="00A303DC">
        <w:rPr>
          <w:b/>
          <w:bCs/>
        </w:rPr>
        <w:t>add</w:t>
      </w:r>
      <w:r w:rsidRPr="00A303DC">
        <w:t xml:space="preserve">, </w:t>
      </w:r>
      <w:r w:rsidRPr="00A303DC">
        <w:rPr>
          <w:b/>
          <w:bCs/>
        </w:rPr>
        <w:t>update</w:t>
      </w:r>
      <w:r w:rsidRPr="00A303DC">
        <w:t xml:space="preserve">, or </w:t>
      </w:r>
      <w:r w:rsidRPr="00A303DC">
        <w:rPr>
          <w:b/>
          <w:bCs/>
        </w:rPr>
        <w:t>delete</w:t>
      </w:r>
      <w:r w:rsidRPr="00A303DC">
        <w:t xml:space="preserve"> documents from an existing eOPF.</w:t>
      </w:r>
    </w:p>
    <w:p w14:paraId="135E7B42" w14:textId="1E0C959D" w:rsidR="00A303DC" w:rsidRPr="00A303DC" w:rsidRDefault="00A303DC" w:rsidP="00A303DC">
      <w:r w:rsidRPr="00A303DC">
        <w:t xml:space="preserve">They use the same Batch Name as the original Delivery </w:t>
      </w:r>
      <w:r w:rsidR="009A28B6" w:rsidRPr="00A303DC">
        <w:t>Batch</w:t>
      </w:r>
      <w:r w:rsidRPr="00A303DC">
        <w:t>.</w:t>
      </w:r>
    </w:p>
    <w:p w14:paraId="2AAB5EF5" w14:textId="77777777" w:rsidR="00A303DC" w:rsidRPr="00A303DC" w:rsidRDefault="00A303DC" w:rsidP="00A303DC">
      <w:pPr>
        <w:rPr>
          <w:b/>
          <w:bCs/>
        </w:rPr>
      </w:pPr>
      <w:r w:rsidRPr="00A303DC">
        <w:rPr>
          <w:b/>
          <w:bCs/>
        </w:rPr>
        <w:t>Modify transaction types include:</w:t>
      </w:r>
    </w:p>
    <w:p w14:paraId="0B669787" w14:textId="77777777" w:rsidR="00A303DC" w:rsidRPr="00A303DC" w:rsidRDefault="00A303DC" w:rsidP="00A303DC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A303DC">
        <w:rPr>
          <w:rFonts w:ascii="Source Sans Pro" w:hAnsi="Source Sans Pro"/>
          <w:b/>
          <w:bCs/>
        </w:rPr>
        <w:t>Modify/Insert</w:t>
      </w:r>
      <w:r w:rsidRPr="00A303DC">
        <w:rPr>
          <w:rFonts w:ascii="Source Sans Pro" w:hAnsi="Source Sans Pro"/>
        </w:rPr>
        <w:t xml:space="preserve"> – Add a missing document</w:t>
      </w:r>
    </w:p>
    <w:p w14:paraId="79CFC432" w14:textId="77777777" w:rsidR="00A303DC" w:rsidRPr="00A303DC" w:rsidRDefault="00A303DC" w:rsidP="00A303DC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A303DC">
        <w:rPr>
          <w:rFonts w:ascii="Source Sans Pro" w:hAnsi="Source Sans Pro"/>
          <w:b/>
          <w:bCs/>
        </w:rPr>
        <w:t>Modify/Update</w:t>
      </w:r>
      <w:r w:rsidRPr="00A303DC">
        <w:rPr>
          <w:rFonts w:ascii="Source Sans Pro" w:hAnsi="Source Sans Pro"/>
        </w:rPr>
        <w:t xml:space="preserve"> – Update a document’s index values or replace its PDF</w:t>
      </w:r>
    </w:p>
    <w:p w14:paraId="2C9D7732" w14:textId="7D937F40" w:rsidR="00D518D5" w:rsidRDefault="00A303DC" w:rsidP="00D518D5">
      <w:pPr>
        <w:numPr>
          <w:ilvl w:val="0"/>
          <w:numId w:val="1"/>
        </w:numPr>
        <w:spacing w:after="120" w:line="240" w:lineRule="auto"/>
        <w:rPr>
          <w:rFonts w:ascii="Source Sans Pro" w:hAnsi="Source Sans Pro"/>
        </w:rPr>
      </w:pPr>
      <w:r w:rsidRPr="00A303DC">
        <w:rPr>
          <w:rFonts w:ascii="Source Sans Pro" w:hAnsi="Source Sans Pro"/>
          <w:b/>
          <w:bCs/>
        </w:rPr>
        <w:t>Modify/Delete</w:t>
      </w:r>
      <w:r w:rsidRPr="00A303DC">
        <w:rPr>
          <w:rFonts w:ascii="Source Sans Pro" w:hAnsi="Source Sans Pro"/>
        </w:rPr>
        <w:t xml:space="preserve"> – No longer supported in eOPF</w:t>
      </w:r>
    </w:p>
    <w:p w14:paraId="0D2BF06C" w14:textId="3B528034" w:rsidR="00D518D5" w:rsidRDefault="00D518D5" w:rsidP="00D518D5">
      <w:pPr>
        <w:pStyle w:val="Heading3"/>
      </w:pPr>
      <w:bookmarkStart w:id="13" w:name="_Toc216701960"/>
      <w:r w:rsidRPr="00D518D5">
        <w:t>6.4.3</w:t>
      </w:r>
      <w:r w:rsidR="00180387">
        <w:t>.1</w:t>
      </w:r>
      <w:r w:rsidRPr="00D518D5">
        <w:t xml:space="preserve"> </w:t>
      </w:r>
      <w:r w:rsidR="00180387" w:rsidRPr="00180387">
        <w:t>Modify/Insert Format</w:t>
      </w:r>
      <w:bookmarkEnd w:id="13"/>
    </w:p>
    <w:p w14:paraId="7A1F9415" w14:textId="77777777" w:rsidR="00C10674" w:rsidRPr="00C10674" w:rsidRDefault="00C10674" w:rsidP="00C10674">
      <w:r w:rsidRPr="00C10674">
        <w:t>Used when:</w:t>
      </w:r>
    </w:p>
    <w:p w14:paraId="2880D348" w14:textId="77777777" w:rsidR="00C10674" w:rsidRPr="00C10674" w:rsidRDefault="00C10674" w:rsidP="00C10674">
      <w:pPr>
        <w:numPr>
          <w:ilvl w:val="0"/>
          <w:numId w:val="10"/>
        </w:numPr>
        <w:spacing w:after="120" w:line="240" w:lineRule="auto"/>
      </w:pPr>
      <w:r w:rsidRPr="00C10674">
        <w:t>A PDF was sent but XML was missing</w:t>
      </w:r>
    </w:p>
    <w:p w14:paraId="71362920" w14:textId="77777777" w:rsidR="00C10674" w:rsidRPr="00C10674" w:rsidRDefault="00C10674" w:rsidP="00C10674">
      <w:pPr>
        <w:numPr>
          <w:ilvl w:val="0"/>
          <w:numId w:val="10"/>
        </w:numPr>
        <w:spacing w:after="120" w:line="240" w:lineRule="auto"/>
      </w:pPr>
      <w:r w:rsidRPr="00C10674">
        <w:t>XML was sent but the PDF was missing</w:t>
      </w:r>
    </w:p>
    <w:p w14:paraId="45D4A4C4" w14:textId="77777777" w:rsidR="00C10674" w:rsidRPr="00C10674" w:rsidRDefault="00C10674" w:rsidP="00C10674">
      <w:pPr>
        <w:numPr>
          <w:ilvl w:val="0"/>
          <w:numId w:val="10"/>
        </w:numPr>
        <w:spacing w:after="120" w:line="240" w:lineRule="auto"/>
      </w:pPr>
      <w:r w:rsidRPr="00C10674">
        <w:t xml:space="preserve">A document was </w:t>
      </w:r>
      <w:proofErr w:type="gramStart"/>
      <w:r w:rsidRPr="00C10674">
        <w:t>missed</w:t>
      </w:r>
      <w:proofErr w:type="gramEnd"/>
      <w:r w:rsidRPr="00C10674">
        <w:t xml:space="preserve"> during scanning</w:t>
      </w:r>
    </w:p>
    <w:p w14:paraId="09C1BBAA" w14:textId="77777777" w:rsidR="00C10674" w:rsidRPr="00C10674" w:rsidRDefault="00C10674" w:rsidP="00C10674">
      <w:r w:rsidRPr="00C10674">
        <w:t>This is basically the same format as a Delivery batch, but:</w:t>
      </w:r>
    </w:p>
    <w:p w14:paraId="68490EAB" w14:textId="77777777" w:rsidR="00C10674" w:rsidRPr="00C10674" w:rsidRDefault="00C10674" w:rsidP="00C10674">
      <w:pPr>
        <w:numPr>
          <w:ilvl w:val="0"/>
          <w:numId w:val="11"/>
        </w:numPr>
        <w:spacing w:after="120" w:line="240" w:lineRule="auto"/>
      </w:pPr>
      <w:r w:rsidRPr="00C10674">
        <w:t>The Batch Name stays the same</w:t>
      </w:r>
    </w:p>
    <w:p w14:paraId="55C4B2E0" w14:textId="77777777" w:rsidR="00C10674" w:rsidRPr="00C10674" w:rsidRDefault="00C10674" w:rsidP="00C10674">
      <w:pPr>
        <w:numPr>
          <w:ilvl w:val="0"/>
          <w:numId w:val="11"/>
        </w:numPr>
        <w:spacing w:after="120" w:line="240" w:lineRule="auto"/>
      </w:pPr>
      <w:r w:rsidRPr="00C10674">
        <w:t xml:space="preserve">The </w:t>
      </w:r>
      <w:r w:rsidRPr="00C10674">
        <w:rPr>
          <w:b/>
          <w:bCs/>
        </w:rPr>
        <w:t>iteration number increases</w:t>
      </w:r>
    </w:p>
    <w:p w14:paraId="760F25C5" w14:textId="77777777" w:rsidR="00C10674" w:rsidRDefault="00C10674" w:rsidP="00C10674">
      <w:pPr>
        <w:numPr>
          <w:ilvl w:val="0"/>
          <w:numId w:val="11"/>
        </w:numPr>
        <w:spacing w:after="120" w:line="240" w:lineRule="auto"/>
      </w:pPr>
      <w:r w:rsidRPr="00C10674">
        <w:t>STATUS = “Modify”</w:t>
      </w:r>
    </w:p>
    <w:p w14:paraId="18D3E378" w14:textId="727F4357" w:rsidR="00C10674" w:rsidRPr="00C10674" w:rsidRDefault="00C10674" w:rsidP="00C10674">
      <w:pPr>
        <w:pStyle w:val="Heading3"/>
      </w:pPr>
      <w:bookmarkStart w:id="14" w:name="_Toc216701961"/>
      <w:r w:rsidRPr="00C10674">
        <w:t>6.4.3.</w:t>
      </w:r>
      <w:r>
        <w:t>2</w:t>
      </w:r>
      <w:r w:rsidRPr="00C10674">
        <w:t xml:space="preserve"> </w:t>
      </w:r>
      <w:r w:rsidR="00C54D8E">
        <w:t>S</w:t>
      </w:r>
      <w:r w:rsidR="00C54D8E" w:rsidRPr="00C54D8E">
        <w:t>ample Modify/Insert XML</w:t>
      </w:r>
      <w:bookmarkEnd w:id="14"/>
    </w:p>
    <w:p w14:paraId="48D8F79E" w14:textId="77777777" w:rsidR="000F41E9" w:rsidRPr="000F41E9" w:rsidRDefault="000F41E9" w:rsidP="000F41E9">
      <w:r w:rsidRPr="000F41E9">
        <w:t>Examples include documents with:</w:t>
      </w:r>
    </w:p>
    <w:p w14:paraId="46A03F8A" w14:textId="76BB1D21" w:rsidR="000F41E9" w:rsidRPr="000F41E9" w:rsidRDefault="000F41E9" w:rsidP="000F41E9">
      <w:pPr>
        <w:numPr>
          <w:ilvl w:val="0"/>
          <w:numId w:val="10"/>
        </w:numPr>
        <w:spacing w:after="120" w:line="240" w:lineRule="auto"/>
      </w:pPr>
      <w:r w:rsidRPr="000F41E9">
        <w:t xml:space="preserve">NOA codes but no </w:t>
      </w:r>
      <w:proofErr w:type="spellStart"/>
      <w:r w:rsidRPr="000F41E9">
        <w:t>FormType</w:t>
      </w:r>
      <w:proofErr w:type="spellEnd"/>
    </w:p>
    <w:p w14:paraId="0CB2747E" w14:textId="73C8BB01" w:rsidR="000F41E9" w:rsidRPr="000F41E9" w:rsidRDefault="000F41E9" w:rsidP="000F41E9">
      <w:pPr>
        <w:numPr>
          <w:ilvl w:val="0"/>
          <w:numId w:val="10"/>
        </w:numPr>
        <w:spacing w:after="120" w:line="240" w:lineRule="auto"/>
      </w:pPr>
      <w:proofErr w:type="spellStart"/>
      <w:r w:rsidRPr="000F41E9">
        <w:t>FormType</w:t>
      </w:r>
      <w:proofErr w:type="spellEnd"/>
      <w:r w:rsidRPr="000F41E9">
        <w:t xml:space="preserve"> but no NOA codes</w:t>
      </w:r>
    </w:p>
    <w:p w14:paraId="352BB3B5" w14:textId="433E2CC1" w:rsidR="000F41E9" w:rsidRPr="000F41E9" w:rsidRDefault="000F41E9" w:rsidP="000F41E9">
      <w:hyperlink r:id="rId11" w:history="1">
        <w:r w:rsidRPr="000F41E9">
          <w:rPr>
            <w:rStyle w:val="Hyperlink"/>
            <w:b/>
            <w:bCs/>
          </w:rPr>
          <w:t>See the IDF</w:t>
        </w:r>
        <w:r w:rsidR="00B4650C">
          <w:rPr>
            <w:rStyle w:val="Hyperlink"/>
            <w:b/>
            <w:bCs/>
          </w:rPr>
          <w:t>-</w:t>
        </w:r>
        <w:r w:rsidRPr="000F41E9">
          <w:rPr>
            <w:rStyle w:val="Hyperlink"/>
            <w:b/>
            <w:bCs/>
          </w:rPr>
          <w:t>ICD using this link.</w:t>
        </w:r>
      </w:hyperlink>
    </w:p>
    <w:p w14:paraId="74243BA2" w14:textId="14BFC17E" w:rsidR="00180387" w:rsidRDefault="00972EDD" w:rsidP="008A3888">
      <w:pPr>
        <w:pStyle w:val="Heading3"/>
      </w:pPr>
      <w:bookmarkStart w:id="15" w:name="_Toc216701962"/>
      <w:r>
        <w:t>6.4.3.3</w:t>
      </w:r>
      <w:r w:rsidR="00C54D8E">
        <w:t xml:space="preserve"> Modify/Update Format</w:t>
      </w:r>
      <w:bookmarkEnd w:id="15"/>
    </w:p>
    <w:p w14:paraId="07C07541" w14:textId="1D56A8BA" w:rsidR="00C516F8" w:rsidRPr="00C516F8" w:rsidRDefault="00C516F8" w:rsidP="00C516F8">
      <w:r w:rsidRPr="00C516F8">
        <w:t>These updates:</w:t>
      </w:r>
    </w:p>
    <w:p w14:paraId="7D5EF349" w14:textId="77777777" w:rsidR="00C516F8" w:rsidRPr="00C516F8" w:rsidRDefault="00C516F8" w:rsidP="00C516F8">
      <w:pPr>
        <w:numPr>
          <w:ilvl w:val="0"/>
          <w:numId w:val="13"/>
        </w:numPr>
        <w:spacing w:after="120" w:line="240" w:lineRule="auto"/>
      </w:pPr>
      <w:r w:rsidRPr="00C516F8">
        <w:t>Index values</w:t>
      </w:r>
    </w:p>
    <w:p w14:paraId="3EA82BF5" w14:textId="77777777" w:rsidR="00C516F8" w:rsidRPr="00C516F8" w:rsidRDefault="00C516F8" w:rsidP="00C516F8">
      <w:pPr>
        <w:numPr>
          <w:ilvl w:val="0"/>
          <w:numId w:val="13"/>
        </w:numPr>
        <w:spacing w:after="120" w:line="240" w:lineRule="auto"/>
      </w:pPr>
      <w:r w:rsidRPr="00C516F8">
        <w:t>PDFs</w:t>
      </w:r>
    </w:p>
    <w:p w14:paraId="54AB3A55" w14:textId="77777777" w:rsidR="00C516F8" w:rsidRPr="00C516F8" w:rsidRDefault="00C516F8" w:rsidP="00C516F8">
      <w:pPr>
        <w:numPr>
          <w:ilvl w:val="0"/>
          <w:numId w:val="13"/>
        </w:numPr>
        <w:spacing w:after="120" w:line="240" w:lineRule="auto"/>
      </w:pPr>
      <w:r w:rsidRPr="00C516F8">
        <w:t>Or both</w:t>
      </w:r>
    </w:p>
    <w:p w14:paraId="74C11C73" w14:textId="77777777" w:rsidR="0006205D" w:rsidRDefault="0006205D">
      <w:r>
        <w:br w:type="page"/>
      </w:r>
    </w:p>
    <w:p w14:paraId="47E9B109" w14:textId="564D7652" w:rsidR="00C516F8" w:rsidRPr="00C516F8" w:rsidRDefault="00C516F8" w:rsidP="00C516F8">
      <w:r w:rsidRPr="00C516F8">
        <w:lastRenderedPageBreak/>
        <w:t>Key Notes:</w:t>
      </w:r>
    </w:p>
    <w:p w14:paraId="6B397E28" w14:textId="77777777" w:rsidR="00C516F8" w:rsidRPr="00C516F8" w:rsidRDefault="00C516F8" w:rsidP="00C516F8">
      <w:pPr>
        <w:numPr>
          <w:ilvl w:val="0"/>
          <w:numId w:val="14"/>
        </w:numPr>
        <w:spacing w:after="120" w:line="240" w:lineRule="auto"/>
      </w:pPr>
      <w:r w:rsidRPr="00C516F8">
        <w:t>Same Batch Name as the Delivery batch</w:t>
      </w:r>
    </w:p>
    <w:p w14:paraId="17A9C735" w14:textId="77777777" w:rsidR="00C516F8" w:rsidRPr="00C516F8" w:rsidRDefault="00C516F8" w:rsidP="00C516F8">
      <w:pPr>
        <w:numPr>
          <w:ilvl w:val="0"/>
          <w:numId w:val="14"/>
        </w:numPr>
        <w:spacing w:after="120" w:line="240" w:lineRule="auto"/>
      </w:pPr>
      <w:r w:rsidRPr="00C516F8">
        <w:t xml:space="preserve">Document TYPE = </w:t>
      </w:r>
      <w:r w:rsidRPr="00C516F8">
        <w:rPr>
          <w:b/>
          <w:bCs/>
        </w:rPr>
        <w:t>UPD</w:t>
      </w:r>
    </w:p>
    <w:p w14:paraId="674C0DB3" w14:textId="77777777" w:rsidR="00C516F8" w:rsidRPr="00C516F8" w:rsidRDefault="00C516F8" w:rsidP="00C516F8">
      <w:pPr>
        <w:numPr>
          <w:ilvl w:val="0"/>
          <w:numId w:val="14"/>
        </w:numPr>
        <w:spacing w:after="120" w:line="240" w:lineRule="auto"/>
      </w:pPr>
      <w:r w:rsidRPr="00C516F8">
        <w:t xml:space="preserve">If the XML </w:t>
      </w:r>
      <w:r w:rsidRPr="00C516F8">
        <w:rPr>
          <w:b/>
          <w:bCs/>
        </w:rPr>
        <w:t>Path</w:t>
      </w:r>
      <w:r w:rsidRPr="00C516F8">
        <w:t xml:space="preserve"> field has a file name → the PDF is replaced</w:t>
      </w:r>
    </w:p>
    <w:p w14:paraId="6BB676DF" w14:textId="77777777" w:rsidR="00C516F8" w:rsidRPr="00C516F8" w:rsidRDefault="00C516F8" w:rsidP="00C516F8">
      <w:pPr>
        <w:numPr>
          <w:ilvl w:val="0"/>
          <w:numId w:val="14"/>
        </w:numPr>
        <w:spacing w:after="120" w:line="240" w:lineRule="auto"/>
      </w:pPr>
      <w:r w:rsidRPr="00C516F8">
        <w:t xml:space="preserve">If </w:t>
      </w:r>
      <w:r w:rsidRPr="00C516F8">
        <w:rPr>
          <w:b/>
          <w:bCs/>
        </w:rPr>
        <w:t>Path</w:t>
      </w:r>
      <w:r w:rsidRPr="00C516F8">
        <w:t xml:space="preserve"> is blank → only the index data changes</w:t>
      </w:r>
    </w:p>
    <w:p w14:paraId="51FB49F6" w14:textId="77777777" w:rsidR="00C516F8" w:rsidRPr="00C516F8" w:rsidRDefault="00C516F8" w:rsidP="00C516F8">
      <w:pPr>
        <w:numPr>
          <w:ilvl w:val="0"/>
          <w:numId w:val="14"/>
        </w:numPr>
        <w:spacing w:after="120" w:line="240" w:lineRule="auto"/>
      </w:pPr>
      <w:proofErr w:type="spellStart"/>
      <w:r w:rsidRPr="00C516F8">
        <w:t>ImageCount</w:t>
      </w:r>
      <w:proofErr w:type="spellEnd"/>
      <w:r w:rsidRPr="00C516F8">
        <w:t xml:space="preserve"> should be 0 or null for updates</w:t>
      </w:r>
    </w:p>
    <w:p w14:paraId="3051536F" w14:textId="77777777" w:rsidR="00C516F8" w:rsidRPr="00C516F8" w:rsidRDefault="00C516F8" w:rsidP="00C516F8">
      <w:pPr>
        <w:numPr>
          <w:ilvl w:val="0"/>
          <w:numId w:val="14"/>
        </w:numPr>
        <w:spacing w:after="120" w:line="240" w:lineRule="auto"/>
      </w:pPr>
      <w:r w:rsidRPr="00C516F8">
        <w:t xml:space="preserve">If the original Delivery failed because of a page-count mismatch, you must use </w:t>
      </w:r>
      <w:r w:rsidRPr="00C516F8">
        <w:rPr>
          <w:b/>
          <w:bCs/>
        </w:rPr>
        <w:t>Modify/Insert</w:t>
      </w:r>
      <w:r w:rsidRPr="00C516F8">
        <w:t>, not Modify/Update</w:t>
      </w:r>
    </w:p>
    <w:p w14:paraId="57CDC5B1" w14:textId="54F9265B" w:rsidR="00C516F8" w:rsidRDefault="00C516F8" w:rsidP="00C516F8">
      <w:pPr>
        <w:pStyle w:val="Heading3"/>
      </w:pPr>
      <w:bookmarkStart w:id="16" w:name="_Toc216701963"/>
      <w:r>
        <w:t>6.4.3.</w:t>
      </w:r>
      <w:r w:rsidR="00DC33A8">
        <w:t>4</w:t>
      </w:r>
      <w:r>
        <w:t xml:space="preserve"> </w:t>
      </w:r>
      <w:r w:rsidR="00455CDC" w:rsidRPr="00455CDC">
        <w:t>Sample Modify/Update XML</w:t>
      </w:r>
      <w:bookmarkEnd w:id="16"/>
    </w:p>
    <w:p w14:paraId="641371B1" w14:textId="7FB5C5BB" w:rsidR="00455CDC" w:rsidRPr="00455CDC" w:rsidRDefault="00455CDC" w:rsidP="00455CDC">
      <w:r w:rsidRPr="00455CDC">
        <w:t xml:space="preserve">Examples in the </w:t>
      </w:r>
      <w:r w:rsidR="00B4650C">
        <w:t>IDF-</w:t>
      </w:r>
      <w:r w:rsidRPr="00455CDC">
        <w:t>ICD show:</w:t>
      </w:r>
    </w:p>
    <w:p w14:paraId="58FD748E" w14:textId="77777777" w:rsidR="00455CDC" w:rsidRPr="00455CDC" w:rsidRDefault="00455CDC" w:rsidP="00455CDC">
      <w:pPr>
        <w:numPr>
          <w:ilvl w:val="0"/>
          <w:numId w:val="15"/>
        </w:numPr>
        <w:spacing w:after="120" w:line="240" w:lineRule="auto"/>
      </w:pPr>
      <w:r w:rsidRPr="00455CDC">
        <w:t xml:space="preserve">A document updated </w:t>
      </w:r>
      <w:r w:rsidRPr="00455CDC">
        <w:rPr>
          <w:b/>
          <w:bCs/>
        </w:rPr>
        <w:t>only</w:t>
      </w:r>
      <w:r w:rsidRPr="00455CDC">
        <w:t xml:space="preserve"> in index data</w:t>
      </w:r>
    </w:p>
    <w:p w14:paraId="0E6D62F3" w14:textId="77777777" w:rsidR="00455CDC" w:rsidRPr="00455CDC" w:rsidRDefault="00455CDC" w:rsidP="00455CDC">
      <w:pPr>
        <w:numPr>
          <w:ilvl w:val="0"/>
          <w:numId w:val="15"/>
        </w:numPr>
        <w:spacing w:after="120" w:line="240" w:lineRule="auto"/>
      </w:pPr>
      <w:r w:rsidRPr="00455CDC">
        <w:t xml:space="preserve">A document updated with </w:t>
      </w:r>
      <w:r w:rsidRPr="00455CDC">
        <w:rPr>
          <w:b/>
          <w:bCs/>
        </w:rPr>
        <w:t>both</w:t>
      </w:r>
      <w:r w:rsidRPr="00455CDC">
        <w:t xml:space="preserve"> index and new PDF</w:t>
      </w:r>
    </w:p>
    <w:p w14:paraId="1579C551" w14:textId="77777777" w:rsidR="00455CDC" w:rsidRPr="00455CDC" w:rsidRDefault="00455CDC" w:rsidP="00455CDC">
      <w:pPr>
        <w:numPr>
          <w:ilvl w:val="0"/>
          <w:numId w:val="15"/>
        </w:numPr>
        <w:spacing w:after="120" w:line="240" w:lineRule="auto"/>
      </w:pPr>
      <w:r w:rsidRPr="00455CDC">
        <w:t>Updated effective dates</w:t>
      </w:r>
    </w:p>
    <w:p w14:paraId="7B938160" w14:textId="02C0EE92" w:rsidR="00455CDC" w:rsidRPr="00455CDC" w:rsidRDefault="00455CDC" w:rsidP="00455CDC">
      <w:hyperlink r:id="rId12" w:history="1">
        <w:r w:rsidRPr="00455CDC">
          <w:rPr>
            <w:rStyle w:val="Hyperlink"/>
            <w:b/>
            <w:bCs/>
          </w:rPr>
          <w:t>See the IDF</w:t>
        </w:r>
        <w:r w:rsidR="00B4650C">
          <w:rPr>
            <w:rStyle w:val="Hyperlink"/>
            <w:b/>
            <w:bCs/>
          </w:rPr>
          <w:t>-</w:t>
        </w:r>
        <w:r w:rsidRPr="00455CDC">
          <w:rPr>
            <w:rStyle w:val="Hyperlink"/>
            <w:b/>
            <w:bCs/>
          </w:rPr>
          <w:t>ICD using this link.</w:t>
        </w:r>
      </w:hyperlink>
    </w:p>
    <w:p w14:paraId="3292C331" w14:textId="340BA34D" w:rsidR="00455CDC" w:rsidRDefault="00455CDC" w:rsidP="00455CDC">
      <w:pPr>
        <w:pStyle w:val="Heading3"/>
      </w:pPr>
      <w:bookmarkStart w:id="17" w:name="_Toc216701964"/>
      <w:r>
        <w:t>6.4.3.5 &amp; 6.4.3.</w:t>
      </w:r>
      <w:r w:rsidR="005830B4">
        <w:t>6</w:t>
      </w:r>
      <w:r>
        <w:t xml:space="preserve"> </w:t>
      </w:r>
      <w:r w:rsidR="005830B4">
        <w:t>Modify/Delete</w:t>
      </w:r>
      <w:bookmarkEnd w:id="17"/>
    </w:p>
    <w:p w14:paraId="7E73E336" w14:textId="4180C74F" w:rsidR="004E08E4" w:rsidRDefault="005830B4" w:rsidP="00F70B76">
      <w:r w:rsidRPr="005830B4">
        <w:t xml:space="preserve">Modify/Delete is </w:t>
      </w:r>
      <w:r w:rsidRPr="005830B4">
        <w:rPr>
          <w:b/>
          <w:bCs/>
        </w:rPr>
        <w:t>no longer supported</w:t>
      </w:r>
      <w:r w:rsidRPr="005830B4">
        <w:t xml:space="preserve"> in eOPF.</w:t>
      </w:r>
      <w:bookmarkEnd w:id="11"/>
    </w:p>
    <w:p w14:paraId="73885F0C" w14:textId="51B33317" w:rsidR="00160455" w:rsidRDefault="00160455">
      <w:r>
        <w:br w:type="page"/>
      </w:r>
    </w:p>
    <w:p w14:paraId="62BBCA34" w14:textId="267C7347" w:rsidR="00160455" w:rsidRPr="001E3014" w:rsidRDefault="00160455" w:rsidP="00160455">
      <w:pPr>
        <w:pStyle w:val="Heading1"/>
        <w:rPr>
          <w:rFonts w:ascii="Source Sans Pro" w:hAnsi="Source Sans Pro"/>
        </w:rPr>
      </w:pPr>
      <w:bookmarkStart w:id="18" w:name="_Toc216701965"/>
      <w:r w:rsidRPr="001E3014">
        <w:rPr>
          <w:rFonts w:ascii="Source Sans Pro" w:hAnsi="Source Sans Pro"/>
        </w:rPr>
        <w:lastRenderedPageBreak/>
        <w:t>Glossary of Terms</w:t>
      </w:r>
      <w:bookmarkEnd w:id="18"/>
    </w:p>
    <w:p w14:paraId="0630BD80" w14:textId="42AAFC65" w:rsidR="001E3014" w:rsidRPr="001E3014" w:rsidRDefault="001E3014" w:rsidP="001E3014">
      <w:pPr>
        <w:pStyle w:val="Heading2"/>
        <w:rPr>
          <w:rFonts w:ascii="Source Sans Pro" w:hAnsi="Source Sans Pro"/>
        </w:rPr>
      </w:pPr>
      <w:bookmarkStart w:id="19" w:name="_Toc216701966"/>
      <w:r w:rsidRPr="001E3014">
        <w:rPr>
          <w:rFonts w:ascii="Source Sans Pro" w:hAnsi="Source Sans Pro"/>
        </w:rPr>
        <w:t>Glossary of Common eOPF / IDF Terms</w:t>
      </w:r>
      <w:bookmarkEnd w:id="19"/>
    </w:p>
    <w:p w14:paraId="16E29937" w14:textId="77777777" w:rsidR="001E3014" w:rsidRPr="001E3014" w:rsidRDefault="001E3014" w:rsidP="001E3014">
      <w:pPr>
        <w:pStyle w:val="Heading3"/>
        <w:rPr>
          <w:rFonts w:ascii="Source Sans Pro" w:hAnsi="Source Sans Pro"/>
        </w:rPr>
      </w:pPr>
      <w:bookmarkStart w:id="20" w:name="_Toc216701967"/>
      <w:r w:rsidRPr="001E3014">
        <w:rPr>
          <w:rFonts w:ascii="Source Sans Pro" w:hAnsi="Source Sans Pro"/>
        </w:rPr>
        <w:t>Batch</w:t>
      </w:r>
      <w:bookmarkEnd w:id="20"/>
    </w:p>
    <w:p w14:paraId="0E1C91EC" w14:textId="26B63060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 xml:space="preserve">A group of documents and indexing information sent together </w:t>
      </w:r>
      <w:r w:rsidR="00E47752" w:rsidRPr="001E3014">
        <w:rPr>
          <w:rFonts w:ascii="Source Sans Pro" w:hAnsi="Source Sans Pro"/>
        </w:rPr>
        <w:t>to</w:t>
      </w:r>
      <w:r w:rsidRPr="001E3014">
        <w:rPr>
          <w:rFonts w:ascii="Source Sans Pro" w:hAnsi="Source Sans Pro"/>
        </w:rPr>
        <w:t xml:space="preserve"> one employee’s eOPF. Each batch contains:</w:t>
      </w:r>
    </w:p>
    <w:p w14:paraId="7916D463" w14:textId="77777777" w:rsidR="001E3014" w:rsidRPr="001E3014" w:rsidRDefault="001E3014" w:rsidP="001E3014">
      <w:pPr>
        <w:numPr>
          <w:ilvl w:val="0"/>
          <w:numId w:val="21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One ZIP file</w:t>
      </w:r>
    </w:p>
    <w:p w14:paraId="7BDEC901" w14:textId="77777777" w:rsidR="001E3014" w:rsidRPr="001E3014" w:rsidRDefault="001E3014" w:rsidP="001E3014">
      <w:pPr>
        <w:numPr>
          <w:ilvl w:val="0"/>
          <w:numId w:val="21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One XML file</w:t>
      </w:r>
    </w:p>
    <w:p w14:paraId="2CD2330F" w14:textId="77777777" w:rsidR="001E3014" w:rsidRPr="001E3014" w:rsidRDefault="001E3014" w:rsidP="001E3014">
      <w:pPr>
        <w:numPr>
          <w:ilvl w:val="0"/>
          <w:numId w:val="21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One or more PDF documents</w:t>
      </w:r>
    </w:p>
    <w:p w14:paraId="16FD9E7E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 xml:space="preserve">Every batch is for </w:t>
      </w:r>
      <w:r w:rsidRPr="001E3014">
        <w:rPr>
          <w:rFonts w:ascii="Source Sans Pro" w:hAnsi="Source Sans Pro"/>
          <w:b/>
          <w:bCs/>
        </w:rPr>
        <w:t>one SSN only</w:t>
      </w:r>
      <w:r w:rsidRPr="001E3014">
        <w:rPr>
          <w:rFonts w:ascii="Source Sans Pro" w:hAnsi="Source Sans Pro"/>
        </w:rPr>
        <w:t>.</w:t>
      </w:r>
    </w:p>
    <w:p w14:paraId="54EA1B99" w14:textId="77777777" w:rsidR="001E3014" w:rsidRPr="001E3014" w:rsidRDefault="001E3014" w:rsidP="00881175">
      <w:pPr>
        <w:pStyle w:val="Heading3"/>
      </w:pPr>
      <w:bookmarkStart w:id="21" w:name="_Toc216701968"/>
      <w:r w:rsidRPr="001E3014">
        <w:t>Batch Name</w:t>
      </w:r>
      <w:bookmarkEnd w:id="21"/>
    </w:p>
    <w:p w14:paraId="3431A82E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A unique name used to tie together all files in a batch.</w:t>
      </w:r>
      <w:r w:rsidRPr="001E3014">
        <w:rPr>
          <w:rFonts w:ascii="Source Sans Pro" w:hAnsi="Source Sans Pro"/>
        </w:rPr>
        <w:br/>
        <w:t>It appears in the:</w:t>
      </w:r>
    </w:p>
    <w:p w14:paraId="700DC041" w14:textId="77777777" w:rsidR="001E3014" w:rsidRPr="001E3014" w:rsidRDefault="001E3014" w:rsidP="001E3014">
      <w:pPr>
        <w:numPr>
          <w:ilvl w:val="0"/>
          <w:numId w:val="22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ZIP file name</w:t>
      </w:r>
    </w:p>
    <w:p w14:paraId="5A956BC2" w14:textId="77777777" w:rsidR="001E3014" w:rsidRPr="001E3014" w:rsidRDefault="001E3014" w:rsidP="001E3014">
      <w:pPr>
        <w:numPr>
          <w:ilvl w:val="0"/>
          <w:numId w:val="22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XML file name</w:t>
      </w:r>
    </w:p>
    <w:p w14:paraId="3153CBEB" w14:textId="77777777" w:rsidR="001E3014" w:rsidRPr="001E3014" w:rsidRDefault="001E3014" w:rsidP="001E3014">
      <w:pPr>
        <w:numPr>
          <w:ilvl w:val="0"/>
          <w:numId w:val="22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PDF file names</w:t>
      </w:r>
    </w:p>
    <w:p w14:paraId="76C2B30F" w14:textId="77777777" w:rsidR="001E3014" w:rsidRPr="001E3014" w:rsidRDefault="001E3014" w:rsidP="001E3014">
      <w:pPr>
        <w:numPr>
          <w:ilvl w:val="0"/>
          <w:numId w:val="22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Folder name inside the ZIP</w:t>
      </w:r>
    </w:p>
    <w:p w14:paraId="265C4B99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Modify batches must reuse the exact same Batch Name as the original Delivery batch.</w:t>
      </w:r>
    </w:p>
    <w:p w14:paraId="7C347DA5" w14:textId="77777777" w:rsidR="001E3014" w:rsidRPr="001E3014" w:rsidRDefault="001E3014" w:rsidP="00881175">
      <w:pPr>
        <w:pStyle w:val="Heading3"/>
      </w:pPr>
      <w:bookmarkStart w:id="22" w:name="_Toc216701969"/>
      <w:r w:rsidRPr="001E3014">
        <w:t>Data Provider</w:t>
      </w:r>
      <w:bookmarkEnd w:id="22"/>
    </w:p>
    <w:p w14:paraId="04C52C24" w14:textId="55E6F3FC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 xml:space="preserve">The agency or system </w:t>
      </w:r>
      <w:r w:rsidR="003341AE" w:rsidRPr="001E3014">
        <w:rPr>
          <w:rFonts w:ascii="Source Sans Pro" w:hAnsi="Source Sans Pro"/>
        </w:rPr>
        <w:t>sends</w:t>
      </w:r>
      <w:r w:rsidRPr="001E3014">
        <w:rPr>
          <w:rFonts w:ascii="Source Sans Pro" w:hAnsi="Source Sans Pro"/>
        </w:rPr>
        <w:t xml:space="preserve"> documents and index data into eOPF.</w:t>
      </w:r>
      <w:r w:rsidRPr="001E3014">
        <w:rPr>
          <w:rFonts w:ascii="Source Sans Pro" w:hAnsi="Source Sans Pro"/>
        </w:rPr>
        <w:br/>
        <w:t>Examples: payroll systems, HR offices, scanning vendors.</w:t>
      </w:r>
    </w:p>
    <w:p w14:paraId="422EF8AD" w14:textId="77777777" w:rsidR="001E3014" w:rsidRPr="001E3014" w:rsidRDefault="001E3014" w:rsidP="00881175">
      <w:pPr>
        <w:pStyle w:val="Heading3"/>
      </w:pPr>
      <w:bookmarkStart w:id="23" w:name="_Toc216701970"/>
      <w:r w:rsidRPr="001E3014">
        <w:t>Host Provider</w:t>
      </w:r>
      <w:bookmarkEnd w:id="23"/>
    </w:p>
    <w:p w14:paraId="1F06D58C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The eOPF system that receives, processes, and stores the documents sent by the Data Provider.</w:t>
      </w:r>
    </w:p>
    <w:p w14:paraId="4C62DE66" w14:textId="77777777" w:rsidR="001E3014" w:rsidRPr="001E3014" w:rsidRDefault="001E3014" w:rsidP="00881175">
      <w:pPr>
        <w:pStyle w:val="Heading3"/>
      </w:pPr>
      <w:bookmarkStart w:id="24" w:name="_Toc216701971"/>
      <w:r w:rsidRPr="001E3014">
        <w:t>Delivery Batch Transaction</w:t>
      </w:r>
      <w:bookmarkEnd w:id="24"/>
    </w:p>
    <w:p w14:paraId="07FADC4E" w14:textId="21E737F6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 xml:space="preserve">The original upload of documents for an employee. This is the first time these documents </w:t>
      </w:r>
      <w:r w:rsidR="003341AE" w:rsidRPr="001E3014">
        <w:rPr>
          <w:rFonts w:ascii="Source Sans Pro" w:hAnsi="Source Sans Pro"/>
        </w:rPr>
        <w:t>have been</w:t>
      </w:r>
      <w:r w:rsidR="003341AE">
        <w:rPr>
          <w:rFonts w:ascii="Source Sans Pro" w:hAnsi="Source Sans Pro"/>
        </w:rPr>
        <w:t xml:space="preserve"> </w:t>
      </w:r>
      <w:r w:rsidRPr="001E3014">
        <w:rPr>
          <w:rFonts w:ascii="Source Sans Pro" w:hAnsi="Source Sans Pro"/>
        </w:rPr>
        <w:t>delivered to eOPF.</w:t>
      </w:r>
    </w:p>
    <w:p w14:paraId="2D257B5C" w14:textId="77777777" w:rsidR="001E3014" w:rsidRPr="001E3014" w:rsidRDefault="001E3014" w:rsidP="00881175">
      <w:pPr>
        <w:pStyle w:val="Heading3"/>
      </w:pPr>
      <w:bookmarkStart w:id="25" w:name="_Toc216701972"/>
      <w:r w:rsidRPr="001E3014">
        <w:lastRenderedPageBreak/>
        <w:t>Modify Transaction</w:t>
      </w:r>
      <w:bookmarkEnd w:id="25"/>
    </w:p>
    <w:p w14:paraId="11FA3498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A follow-up batch used when something needs to be fixed or added after the Delivery batch.</w:t>
      </w:r>
      <w:r w:rsidRPr="001E3014">
        <w:rPr>
          <w:rFonts w:ascii="Source Sans Pro" w:hAnsi="Source Sans Pro"/>
        </w:rPr>
        <w:br/>
        <w:t>There are several kinds:</w:t>
      </w:r>
    </w:p>
    <w:p w14:paraId="46C0593A" w14:textId="77777777" w:rsidR="001E3014" w:rsidRPr="001E3014" w:rsidRDefault="001E3014" w:rsidP="001E3014">
      <w:pPr>
        <w:numPr>
          <w:ilvl w:val="0"/>
          <w:numId w:val="23"/>
        </w:numPr>
        <w:rPr>
          <w:rFonts w:ascii="Source Sans Pro" w:hAnsi="Source Sans Pro"/>
        </w:rPr>
      </w:pPr>
      <w:r w:rsidRPr="001E3014">
        <w:rPr>
          <w:rFonts w:ascii="Source Sans Pro" w:hAnsi="Source Sans Pro"/>
          <w:b/>
          <w:bCs/>
        </w:rPr>
        <w:t>Modify/Insert</w:t>
      </w:r>
      <w:r w:rsidRPr="001E3014">
        <w:rPr>
          <w:rFonts w:ascii="Source Sans Pro" w:hAnsi="Source Sans Pro"/>
        </w:rPr>
        <w:t xml:space="preserve"> – Add a missing document</w:t>
      </w:r>
    </w:p>
    <w:p w14:paraId="5C2BCDC6" w14:textId="77777777" w:rsidR="001E3014" w:rsidRPr="001E3014" w:rsidRDefault="001E3014" w:rsidP="001E3014">
      <w:pPr>
        <w:numPr>
          <w:ilvl w:val="0"/>
          <w:numId w:val="23"/>
        </w:numPr>
        <w:rPr>
          <w:rFonts w:ascii="Source Sans Pro" w:hAnsi="Source Sans Pro"/>
        </w:rPr>
      </w:pPr>
      <w:r w:rsidRPr="001E3014">
        <w:rPr>
          <w:rFonts w:ascii="Source Sans Pro" w:hAnsi="Source Sans Pro"/>
          <w:b/>
          <w:bCs/>
        </w:rPr>
        <w:t>Modify/Update</w:t>
      </w:r>
      <w:r w:rsidRPr="001E3014">
        <w:rPr>
          <w:rFonts w:ascii="Source Sans Pro" w:hAnsi="Source Sans Pro"/>
        </w:rPr>
        <w:t xml:space="preserve"> – Correct index data or replace a PDF</w:t>
      </w:r>
    </w:p>
    <w:p w14:paraId="17821E9E" w14:textId="77777777" w:rsidR="001E3014" w:rsidRPr="001E3014" w:rsidRDefault="001E3014" w:rsidP="001E3014">
      <w:pPr>
        <w:numPr>
          <w:ilvl w:val="0"/>
          <w:numId w:val="23"/>
        </w:numPr>
        <w:rPr>
          <w:rFonts w:ascii="Source Sans Pro" w:hAnsi="Source Sans Pro"/>
        </w:rPr>
      </w:pPr>
      <w:r w:rsidRPr="001E3014">
        <w:rPr>
          <w:rFonts w:ascii="Source Sans Pro" w:hAnsi="Source Sans Pro"/>
          <w:b/>
          <w:bCs/>
        </w:rPr>
        <w:t>Modify/Delete</w:t>
      </w:r>
      <w:r w:rsidRPr="001E3014">
        <w:rPr>
          <w:rFonts w:ascii="Source Sans Pro" w:hAnsi="Source Sans Pro"/>
        </w:rPr>
        <w:t xml:space="preserve"> – No longer supported</w:t>
      </w:r>
    </w:p>
    <w:p w14:paraId="44DDD215" w14:textId="77777777" w:rsidR="001E3014" w:rsidRPr="001E3014" w:rsidRDefault="001E3014" w:rsidP="00881175">
      <w:pPr>
        <w:pStyle w:val="Heading3"/>
      </w:pPr>
      <w:bookmarkStart w:id="26" w:name="_Toc216701973"/>
      <w:proofErr w:type="spellStart"/>
      <w:r w:rsidRPr="001E3014">
        <w:t>DocGUID</w:t>
      </w:r>
      <w:bookmarkEnd w:id="26"/>
      <w:proofErr w:type="spellEnd"/>
    </w:p>
    <w:p w14:paraId="0CD143C7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A unique ID assigned to each document in eOPF.</w:t>
      </w:r>
      <w:r w:rsidRPr="001E3014">
        <w:rPr>
          <w:rFonts w:ascii="Source Sans Pro" w:hAnsi="Source Sans Pro"/>
        </w:rPr>
        <w:br/>
        <w:t xml:space="preserve">Data Providers must keep track of every </w:t>
      </w:r>
      <w:proofErr w:type="spellStart"/>
      <w:r w:rsidRPr="001E3014">
        <w:rPr>
          <w:rFonts w:ascii="Source Sans Pro" w:hAnsi="Source Sans Pro"/>
        </w:rPr>
        <w:t>DocGUID</w:t>
      </w:r>
      <w:proofErr w:type="spellEnd"/>
      <w:r w:rsidRPr="001E3014">
        <w:rPr>
          <w:rFonts w:ascii="Source Sans Pro" w:hAnsi="Source Sans Pro"/>
        </w:rPr>
        <w:t xml:space="preserve"> to help with reconciliation.</w:t>
      </w:r>
    </w:p>
    <w:p w14:paraId="55056467" w14:textId="77777777" w:rsidR="001E3014" w:rsidRPr="001E3014" w:rsidRDefault="001E3014" w:rsidP="00881175">
      <w:pPr>
        <w:pStyle w:val="Heading3"/>
      </w:pPr>
      <w:bookmarkStart w:id="27" w:name="_Toc216701974"/>
      <w:r w:rsidRPr="001E3014">
        <w:t>Indexing Data</w:t>
      </w:r>
      <w:bookmarkEnd w:id="27"/>
    </w:p>
    <w:p w14:paraId="4AE99B89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Information that helps eOPF identify and locate a document.</w:t>
      </w:r>
      <w:r w:rsidRPr="001E3014">
        <w:rPr>
          <w:rFonts w:ascii="Source Sans Pro" w:hAnsi="Source Sans Pro"/>
        </w:rPr>
        <w:br/>
        <w:t>Examples include:</w:t>
      </w:r>
    </w:p>
    <w:p w14:paraId="7F00A19F" w14:textId="77777777" w:rsidR="001E3014" w:rsidRPr="001E3014" w:rsidRDefault="001E3014" w:rsidP="001E3014">
      <w:pPr>
        <w:numPr>
          <w:ilvl w:val="0"/>
          <w:numId w:val="24"/>
        </w:numPr>
        <w:rPr>
          <w:rFonts w:ascii="Source Sans Pro" w:hAnsi="Source Sans Pro"/>
        </w:rPr>
      </w:pPr>
      <w:proofErr w:type="gramStart"/>
      <w:r w:rsidRPr="001E3014">
        <w:rPr>
          <w:rFonts w:ascii="Source Sans Pro" w:hAnsi="Source Sans Pro"/>
        </w:rPr>
        <w:t>Form</w:t>
      </w:r>
      <w:proofErr w:type="gramEnd"/>
      <w:r w:rsidRPr="001E3014">
        <w:rPr>
          <w:rFonts w:ascii="Source Sans Pro" w:hAnsi="Source Sans Pro"/>
        </w:rPr>
        <w:t xml:space="preserve"> Number</w:t>
      </w:r>
    </w:p>
    <w:p w14:paraId="56453C35" w14:textId="77777777" w:rsidR="001E3014" w:rsidRPr="001E3014" w:rsidRDefault="001E3014" w:rsidP="001E3014">
      <w:pPr>
        <w:numPr>
          <w:ilvl w:val="0"/>
          <w:numId w:val="24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Form Title</w:t>
      </w:r>
    </w:p>
    <w:p w14:paraId="3923A960" w14:textId="77777777" w:rsidR="001E3014" w:rsidRPr="001E3014" w:rsidRDefault="001E3014" w:rsidP="001E3014">
      <w:pPr>
        <w:numPr>
          <w:ilvl w:val="0"/>
          <w:numId w:val="24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Nature of Action (NOA) Codes</w:t>
      </w:r>
    </w:p>
    <w:p w14:paraId="2825A5D6" w14:textId="77777777" w:rsidR="001E3014" w:rsidRPr="001E3014" w:rsidRDefault="001E3014" w:rsidP="001E3014">
      <w:pPr>
        <w:numPr>
          <w:ilvl w:val="0"/>
          <w:numId w:val="24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Effective Date</w:t>
      </w:r>
    </w:p>
    <w:p w14:paraId="4757D40A" w14:textId="77777777" w:rsidR="001E3014" w:rsidRPr="001E3014" w:rsidRDefault="001E3014" w:rsidP="001E3014">
      <w:pPr>
        <w:numPr>
          <w:ilvl w:val="0"/>
          <w:numId w:val="24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File Path</w:t>
      </w:r>
    </w:p>
    <w:p w14:paraId="0F6E608C" w14:textId="77777777" w:rsidR="001E3014" w:rsidRPr="001E3014" w:rsidRDefault="001E3014" w:rsidP="001E3014">
      <w:pPr>
        <w:numPr>
          <w:ilvl w:val="0"/>
          <w:numId w:val="24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Merge Folder Flag</w:t>
      </w:r>
    </w:p>
    <w:p w14:paraId="187A9754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This data appears in the XML file.</w:t>
      </w:r>
    </w:p>
    <w:p w14:paraId="1A4F6F48" w14:textId="77777777" w:rsidR="001E3014" w:rsidRPr="001E3014" w:rsidRDefault="001E3014" w:rsidP="00881175">
      <w:pPr>
        <w:pStyle w:val="Heading3"/>
      </w:pPr>
      <w:bookmarkStart w:id="28" w:name="_Toc216701975"/>
      <w:r w:rsidRPr="001E3014">
        <w:t>XML File</w:t>
      </w:r>
      <w:bookmarkEnd w:id="28"/>
    </w:p>
    <w:p w14:paraId="746CCB9C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A text file that contains all the indexing data for a batch.</w:t>
      </w:r>
      <w:r w:rsidRPr="001E3014">
        <w:rPr>
          <w:rFonts w:ascii="Source Sans Pro" w:hAnsi="Source Sans Pro"/>
        </w:rPr>
        <w:br/>
        <w:t>It tells eOPF:</w:t>
      </w:r>
    </w:p>
    <w:p w14:paraId="0CCC1131" w14:textId="77777777" w:rsidR="001E3014" w:rsidRPr="001E3014" w:rsidRDefault="001E3014" w:rsidP="001E3014">
      <w:pPr>
        <w:numPr>
          <w:ilvl w:val="0"/>
          <w:numId w:val="25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What the transaction type is (Delivery or Modify)</w:t>
      </w:r>
    </w:p>
    <w:p w14:paraId="0BBC3F79" w14:textId="77777777" w:rsidR="001E3014" w:rsidRPr="001E3014" w:rsidRDefault="001E3014" w:rsidP="001E3014">
      <w:pPr>
        <w:numPr>
          <w:ilvl w:val="0"/>
          <w:numId w:val="25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Which documents are included</w:t>
      </w:r>
    </w:p>
    <w:p w14:paraId="4FDBC10D" w14:textId="77777777" w:rsidR="001E3014" w:rsidRPr="001E3014" w:rsidRDefault="001E3014" w:rsidP="001E3014">
      <w:pPr>
        <w:numPr>
          <w:ilvl w:val="0"/>
          <w:numId w:val="25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How each document should be indexed</w:t>
      </w:r>
    </w:p>
    <w:p w14:paraId="3C89DD20" w14:textId="42694C2E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Must follow the exact format described in the IDF</w:t>
      </w:r>
      <w:r w:rsidR="00B4650C">
        <w:rPr>
          <w:rFonts w:ascii="Source Sans Pro" w:hAnsi="Source Sans Pro"/>
        </w:rPr>
        <w:t>-</w:t>
      </w:r>
      <w:r w:rsidRPr="001E3014">
        <w:rPr>
          <w:rFonts w:ascii="Source Sans Pro" w:hAnsi="Source Sans Pro"/>
        </w:rPr>
        <w:t>ICD.</w:t>
      </w:r>
    </w:p>
    <w:p w14:paraId="40539516" w14:textId="77777777" w:rsidR="001E3014" w:rsidRPr="001E3014" w:rsidRDefault="001E3014" w:rsidP="00881175">
      <w:pPr>
        <w:pStyle w:val="Heading3"/>
      </w:pPr>
      <w:bookmarkStart w:id="29" w:name="_Toc216701976"/>
      <w:r w:rsidRPr="001E3014">
        <w:lastRenderedPageBreak/>
        <w:t>ZIP File</w:t>
      </w:r>
      <w:bookmarkEnd w:id="29"/>
    </w:p>
    <w:p w14:paraId="618B49C0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A compressed file that contains:</w:t>
      </w:r>
    </w:p>
    <w:p w14:paraId="37994602" w14:textId="77777777" w:rsidR="001E3014" w:rsidRPr="001E3014" w:rsidRDefault="001E3014" w:rsidP="001E3014">
      <w:pPr>
        <w:numPr>
          <w:ilvl w:val="0"/>
          <w:numId w:val="26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A folder</w:t>
      </w:r>
    </w:p>
    <w:p w14:paraId="0E1F8CDA" w14:textId="77777777" w:rsidR="001E3014" w:rsidRPr="001E3014" w:rsidRDefault="001E3014" w:rsidP="001E3014">
      <w:pPr>
        <w:numPr>
          <w:ilvl w:val="0"/>
          <w:numId w:val="26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PDFs</w:t>
      </w:r>
    </w:p>
    <w:p w14:paraId="6B6B3DAA" w14:textId="77777777" w:rsidR="001E3014" w:rsidRPr="001E3014" w:rsidRDefault="001E3014" w:rsidP="001E3014">
      <w:pPr>
        <w:numPr>
          <w:ilvl w:val="0"/>
          <w:numId w:val="26"/>
        </w:numPr>
        <w:rPr>
          <w:rFonts w:ascii="Source Sans Pro" w:hAnsi="Source Sans Pro"/>
        </w:rPr>
      </w:pPr>
      <w:r w:rsidRPr="001E3014">
        <w:rPr>
          <w:rFonts w:ascii="Source Sans Pro" w:hAnsi="Source Sans Pro"/>
        </w:rPr>
        <w:t>The XML index file</w:t>
      </w:r>
    </w:p>
    <w:p w14:paraId="0C29A4FD" w14:textId="4D35EFFA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 xml:space="preserve">The ZIP is what the Data Provider </w:t>
      </w:r>
      <w:r w:rsidR="00881175" w:rsidRPr="001E3014">
        <w:rPr>
          <w:rFonts w:ascii="Source Sans Pro" w:hAnsi="Source Sans Pro"/>
        </w:rPr>
        <w:t>sends</w:t>
      </w:r>
      <w:r w:rsidRPr="001E3014">
        <w:rPr>
          <w:rFonts w:ascii="Source Sans Pro" w:hAnsi="Source Sans Pro"/>
        </w:rPr>
        <w:t xml:space="preserve"> to eOPF.</w:t>
      </w:r>
    </w:p>
    <w:p w14:paraId="24D208D0" w14:textId="77777777" w:rsidR="001E3014" w:rsidRPr="001E3014" w:rsidRDefault="001E3014" w:rsidP="00881175">
      <w:pPr>
        <w:pStyle w:val="Heading3"/>
      </w:pPr>
      <w:bookmarkStart w:id="30" w:name="_Toc216701977"/>
      <w:r w:rsidRPr="001E3014">
        <w:t>Transmittal ID</w:t>
      </w:r>
      <w:bookmarkEnd w:id="30"/>
    </w:p>
    <w:p w14:paraId="28A8E3AA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A number added to the file name to show the order in which batches are sent.</w:t>
      </w:r>
      <w:r w:rsidRPr="001E3014">
        <w:rPr>
          <w:rFonts w:ascii="Source Sans Pro" w:hAnsi="Source Sans Pro"/>
        </w:rPr>
        <w:br/>
        <w:t>Part of the ZIP and XML file names.</w:t>
      </w:r>
    </w:p>
    <w:p w14:paraId="1CD337F6" w14:textId="77777777" w:rsidR="001E3014" w:rsidRPr="001E3014" w:rsidRDefault="001E3014" w:rsidP="00881175">
      <w:pPr>
        <w:pStyle w:val="Heading3"/>
      </w:pPr>
      <w:bookmarkStart w:id="31" w:name="_Toc216701978"/>
      <w:r w:rsidRPr="001E3014">
        <w:t>PDF File</w:t>
      </w:r>
      <w:bookmarkEnd w:id="31"/>
    </w:p>
    <w:p w14:paraId="6E169C53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The actual document image being added to eOPF.</w:t>
      </w:r>
      <w:r w:rsidRPr="001E3014">
        <w:rPr>
          <w:rFonts w:ascii="Source Sans Pro" w:hAnsi="Source Sans Pro"/>
        </w:rPr>
        <w:br/>
        <w:t>PDF file names must follow required naming rules to match their XML records.</w:t>
      </w:r>
    </w:p>
    <w:p w14:paraId="3D71D190" w14:textId="77777777" w:rsidR="001E3014" w:rsidRPr="001E3014" w:rsidRDefault="001E3014" w:rsidP="00881175">
      <w:pPr>
        <w:pStyle w:val="Heading3"/>
      </w:pPr>
      <w:bookmarkStart w:id="32" w:name="_Toc216701979"/>
      <w:r w:rsidRPr="001E3014">
        <w:t>Merge Folder Flag</w:t>
      </w:r>
      <w:bookmarkEnd w:id="32"/>
    </w:p>
    <w:p w14:paraId="5281633E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An indicator in the XML file that tells eOPF whether the document belongs in a special folder grouping (for example, with other related forms).</w:t>
      </w:r>
    </w:p>
    <w:p w14:paraId="687E95AF" w14:textId="77777777" w:rsidR="001E3014" w:rsidRPr="001E3014" w:rsidRDefault="001E3014" w:rsidP="00881175">
      <w:pPr>
        <w:pStyle w:val="Heading3"/>
      </w:pPr>
      <w:bookmarkStart w:id="33" w:name="_Toc216701980"/>
      <w:r w:rsidRPr="001E3014">
        <w:t>File Path</w:t>
      </w:r>
      <w:bookmarkEnd w:id="33"/>
    </w:p>
    <w:p w14:paraId="5B415142" w14:textId="7003FFCD" w:rsidR="001E3014" w:rsidRPr="001E3014" w:rsidRDefault="009A28B6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Tell</w:t>
      </w:r>
      <w:r w:rsidR="001E3014" w:rsidRPr="001E3014">
        <w:rPr>
          <w:rFonts w:ascii="Source Sans Pro" w:hAnsi="Source Sans Pro"/>
        </w:rPr>
        <w:t xml:space="preserve"> eOPF which PDF in the ZIP file matches each document record in the XML.</w:t>
      </w:r>
    </w:p>
    <w:p w14:paraId="24B43602" w14:textId="77777777" w:rsidR="001E3014" w:rsidRPr="001E3014" w:rsidRDefault="001E3014" w:rsidP="00881175">
      <w:pPr>
        <w:pStyle w:val="Heading3"/>
      </w:pPr>
      <w:bookmarkStart w:id="34" w:name="_Toc216701981"/>
      <w:r w:rsidRPr="001E3014">
        <w:t>NOA Codes (Nature of Action Codes)</w:t>
      </w:r>
      <w:bookmarkEnd w:id="34"/>
    </w:p>
    <w:p w14:paraId="3088AFE3" w14:textId="1F706FE2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 xml:space="preserve">Codes used for personnel </w:t>
      </w:r>
      <w:r w:rsidR="00881175" w:rsidRPr="001E3014">
        <w:rPr>
          <w:rFonts w:ascii="Source Sans Pro" w:hAnsi="Source Sans Pro"/>
        </w:rPr>
        <w:t xml:space="preserve">actions, </w:t>
      </w:r>
      <w:r w:rsidRPr="001E3014">
        <w:rPr>
          <w:rFonts w:ascii="Source Sans Pro" w:hAnsi="Source Sans Pro"/>
        </w:rPr>
        <w:t>for example, appointments, promotions, or separations. Some documents use NOA1 and NOA2 to describe the action.</w:t>
      </w:r>
    </w:p>
    <w:p w14:paraId="039AC5E7" w14:textId="77777777" w:rsidR="001E3014" w:rsidRPr="001E3014" w:rsidRDefault="001E3014" w:rsidP="00881175">
      <w:pPr>
        <w:pStyle w:val="Heading3"/>
      </w:pPr>
      <w:bookmarkStart w:id="35" w:name="_Toc216701982"/>
      <w:proofErr w:type="spellStart"/>
      <w:r w:rsidRPr="001E3014">
        <w:t>FormType</w:t>
      </w:r>
      <w:bookmarkEnd w:id="35"/>
      <w:proofErr w:type="spellEnd"/>
    </w:p>
    <w:p w14:paraId="63A6E277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Another way to identify a document when NOA codes do not apply.</w:t>
      </w:r>
      <w:r w:rsidRPr="001E3014">
        <w:rPr>
          <w:rFonts w:ascii="Source Sans Pro" w:hAnsi="Source Sans Pro"/>
        </w:rPr>
        <w:br/>
        <w:t>Example: A form series like “DG 15.”</w:t>
      </w:r>
    </w:p>
    <w:p w14:paraId="19A24911" w14:textId="77777777" w:rsidR="001E3014" w:rsidRPr="001E3014" w:rsidRDefault="001E3014" w:rsidP="00881175">
      <w:pPr>
        <w:pStyle w:val="Heading3"/>
      </w:pPr>
      <w:bookmarkStart w:id="36" w:name="_Toc216701983"/>
      <w:proofErr w:type="spellStart"/>
      <w:r w:rsidRPr="001E3014">
        <w:t>ImageCount</w:t>
      </w:r>
      <w:bookmarkEnd w:id="36"/>
      <w:proofErr w:type="spellEnd"/>
    </w:p>
    <w:p w14:paraId="01D9DFC8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The number of pages in the PDF.</w:t>
      </w:r>
      <w:r w:rsidRPr="001E3014">
        <w:rPr>
          <w:rFonts w:ascii="Source Sans Pro" w:hAnsi="Source Sans Pro"/>
        </w:rPr>
        <w:br/>
        <w:t>Required in Delivery batches.</w:t>
      </w:r>
      <w:r w:rsidRPr="001E3014">
        <w:rPr>
          <w:rFonts w:ascii="Source Sans Pro" w:hAnsi="Source Sans Pro"/>
        </w:rPr>
        <w:br/>
        <w:t>In Modify/Update batches, this can be left blank.</w:t>
      </w:r>
    </w:p>
    <w:p w14:paraId="7B29FB6A" w14:textId="77777777" w:rsidR="001E3014" w:rsidRPr="001E3014" w:rsidRDefault="001E3014" w:rsidP="00881175">
      <w:pPr>
        <w:pStyle w:val="Heading3"/>
      </w:pPr>
      <w:bookmarkStart w:id="37" w:name="_Toc216701984"/>
      <w:r w:rsidRPr="001E3014">
        <w:lastRenderedPageBreak/>
        <w:t>Iteration Number</w:t>
      </w:r>
      <w:bookmarkEnd w:id="37"/>
    </w:p>
    <w:p w14:paraId="149F0B45" w14:textId="77777777" w:rsidR="001E3014" w:rsidRPr="001E3014" w:rsidRDefault="001E3014" w:rsidP="001E3014">
      <w:pPr>
        <w:rPr>
          <w:rFonts w:ascii="Source Sans Pro" w:hAnsi="Source Sans Pro"/>
        </w:rPr>
      </w:pPr>
      <w:r w:rsidRPr="001E3014">
        <w:rPr>
          <w:rFonts w:ascii="Source Sans Pro" w:hAnsi="Source Sans Pro"/>
        </w:rPr>
        <w:t>A number in the Batch Name that helps identify the version of the batch—important when sending Modify batches.</w:t>
      </w:r>
    </w:p>
    <w:p w14:paraId="7C65A235" w14:textId="77777777" w:rsidR="007D3040" w:rsidRPr="007D3040" w:rsidRDefault="007D3040" w:rsidP="007D3040"/>
    <w:sectPr w:rsidR="007D3040" w:rsidRPr="007D3040" w:rsidSect="00325D59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CE2"/>
    <w:multiLevelType w:val="multilevel"/>
    <w:tmpl w:val="0BA4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51DE"/>
    <w:multiLevelType w:val="multilevel"/>
    <w:tmpl w:val="E77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6A6F"/>
    <w:multiLevelType w:val="multilevel"/>
    <w:tmpl w:val="C200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96FBC"/>
    <w:multiLevelType w:val="multilevel"/>
    <w:tmpl w:val="866A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F7787"/>
    <w:multiLevelType w:val="multilevel"/>
    <w:tmpl w:val="878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9008E"/>
    <w:multiLevelType w:val="multilevel"/>
    <w:tmpl w:val="F82E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C0C5B"/>
    <w:multiLevelType w:val="multilevel"/>
    <w:tmpl w:val="6CE0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25519"/>
    <w:multiLevelType w:val="multilevel"/>
    <w:tmpl w:val="E640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92FC3"/>
    <w:multiLevelType w:val="multilevel"/>
    <w:tmpl w:val="1B9A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9642D"/>
    <w:multiLevelType w:val="multilevel"/>
    <w:tmpl w:val="D69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327EA"/>
    <w:multiLevelType w:val="multilevel"/>
    <w:tmpl w:val="F740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D4DF1"/>
    <w:multiLevelType w:val="multilevel"/>
    <w:tmpl w:val="A582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A01DD"/>
    <w:multiLevelType w:val="multilevel"/>
    <w:tmpl w:val="6AE4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13810"/>
    <w:multiLevelType w:val="multilevel"/>
    <w:tmpl w:val="FD2C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64B97"/>
    <w:multiLevelType w:val="multilevel"/>
    <w:tmpl w:val="3570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E0136"/>
    <w:multiLevelType w:val="multilevel"/>
    <w:tmpl w:val="5324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309C8"/>
    <w:multiLevelType w:val="multilevel"/>
    <w:tmpl w:val="02CE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4328F"/>
    <w:multiLevelType w:val="multilevel"/>
    <w:tmpl w:val="CAD6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DB3C20"/>
    <w:multiLevelType w:val="multilevel"/>
    <w:tmpl w:val="A464F8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4327AA"/>
    <w:multiLevelType w:val="multilevel"/>
    <w:tmpl w:val="BAF2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16812"/>
    <w:multiLevelType w:val="multilevel"/>
    <w:tmpl w:val="8E1E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92117"/>
    <w:multiLevelType w:val="multilevel"/>
    <w:tmpl w:val="5AD8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212EBE"/>
    <w:multiLevelType w:val="multilevel"/>
    <w:tmpl w:val="BCBA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63779"/>
    <w:multiLevelType w:val="multilevel"/>
    <w:tmpl w:val="9BC0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1477DA"/>
    <w:multiLevelType w:val="multilevel"/>
    <w:tmpl w:val="761C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8049F"/>
    <w:multiLevelType w:val="multilevel"/>
    <w:tmpl w:val="0E50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246966">
    <w:abstractNumId w:val="15"/>
  </w:num>
  <w:num w:numId="2" w16cid:durableId="1441533435">
    <w:abstractNumId w:val="8"/>
  </w:num>
  <w:num w:numId="3" w16cid:durableId="554662393">
    <w:abstractNumId w:val="5"/>
  </w:num>
  <w:num w:numId="4" w16cid:durableId="732392836">
    <w:abstractNumId w:val="17"/>
  </w:num>
  <w:num w:numId="5" w16cid:durableId="938561717">
    <w:abstractNumId w:val="23"/>
  </w:num>
  <w:num w:numId="6" w16cid:durableId="174880554">
    <w:abstractNumId w:val="0"/>
  </w:num>
  <w:num w:numId="7" w16cid:durableId="1098061209">
    <w:abstractNumId w:val="20"/>
  </w:num>
  <w:num w:numId="8" w16cid:durableId="1250625831">
    <w:abstractNumId w:val="12"/>
  </w:num>
  <w:num w:numId="9" w16cid:durableId="2048290960">
    <w:abstractNumId w:val="14"/>
  </w:num>
  <w:num w:numId="10" w16cid:durableId="1573154753">
    <w:abstractNumId w:val="9"/>
  </w:num>
  <w:num w:numId="11" w16cid:durableId="1694040101">
    <w:abstractNumId w:val="1"/>
  </w:num>
  <w:num w:numId="12" w16cid:durableId="639503824">
    <w:abstractNumId w:val="21"/>
  </w:num>
  <w:num w:numId="13" w16cid:durableId="447625656">
    <w:abstractNumId w:val="7"/>
  </w:num>
  <w:num w:numId="14" w16cid:durableId="1331983463">
    <w:abstractNumId w:val="24"/>
  </w:num>
  <w:num w:numId="15" w16cid:durableId="1382628105">
    <w:abstractNumId w:val="2"/>
  </w:num>
  <w:num w:numId="16" w16cid:durableId="931812589">
    <w:abstractNumId w:val="19"/>
  </w:num>
  <w:num w:numId="17" w16cid:durableId="668142364">
    <w:abstractNumId w:val="13"/>
  </w:num>
  <w:num w:numId="18" w16cid:durableId="1734965998">
    <w:abstractNumId w:val="10"/>
  </w:num>
  <w:num w:numId="19" w16cid:durableId="1485439491">
    <w:abstractNumId w:val="18"/>
  </w:num>
  <w:num w:numId="20" w16cid:durableId="1750270031">
    <w:abstractNumId w:val="16"/>
  </w:num>
  <w:num w:numId="21" w16cid:durableId="1061563103">
    <w:abstractNumId w:val="11"/>
  </w:num>
  <w:num w:numId="22" w16cid:durableId="725033989">
    <w:abstractNumId w:val="22"/>
  </w:num>
  <w:num w:numId="23" w16cid:durableId="1234509559">
    <w:abstractNumId w:val="4"/>
  </w:num>
  <w:num w:numId="24" w16cid:durableId="1076514918">
    <w:abstractNumId w:val="3"/>
  </w:num>
  <w:num w:numId="25" w16cid:durableId="1829131532">
    <w:abstractNumId w:val="6"/>
  </w:num>
  <w:num w:numId="26" w16cid:durableId="10732415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89EF77"/>
    <w:rsid w:val="0006205D"/>
    <w:rsid w:val="00062827"/>
    <w:rsid w:val="00076148"/>
    <w:rsid w:val="000B45EB"/>
    <w:rsid w:val="000D1ADD"/>
    <w:rsid w:val="000E5128"/>
    <w:rsid w:val="000F41E9"/>
    <w:rsid w:val="00121D14"/>
    <w:rsid w:val="00144404"/>
    <w:rsid w:val="001476DB"/>
    <w:rsid w:val="001528A2"/>
    <w:rsid w:val="00160455"/>
    <w:rsid w:val="001728DA"/>
    <w:rsid w:val="00180387"/>
    <w:rsid w:val="0019082A"/>
    <w:rsid w:val="001A3C01"/>
    <w:rsid w:val="001B7D40"/>
    <w:rsid w:val="001E3014"/>
    <w:rsid w:val="001E5344"/>
    <w:rsid w:val="001F0B59"/>
    <w:rsid w:val="001F467F"/>
    <w:rsid w:val="00226331"/>
    <w:rsid w:val="002266DB"/>
    <w:rsid w:val="00234970"/>
    <w:rsid w:val="00295B3D"/>
    <w:rsid w:val="002B6B78"/>
    <w:rsid w:val="002C116E"/>
    <w:rsid w:val="002C24F0"/>
    <w:rsid w:val="00302CCB"/>
    <w:rsid w:val="00325D59"/>
    <w:rsid w:val="003341AE"/>
    <w:rsid w:val="00354FAE"/>
    <w:rsid w:val="00355BE8"/>
    <w:rsid w:val="003621DF"/>
    <w:rsid w:val="0036684D"/>
    <w:rsid w:val="003A02BE"/>
    <w:rsid w:val="003B0BC9"/>
    <w:rsid w:val="003E6011"/>
    <w:rsid w:val="003E7A2D"/>
    <w:rsid w:val="00400F77"/>
    <w:rsid w:val="00455CDC"/>
    <w:rsid w:val="0048407A"/>
    <w:rsid w:val="004C2942"/>
    <w:rsid w:val="004D0972"/>
    <w:rsid w:val="004D0A6C"/>
    <w:rsid w:val="004D0E14"/>
    <w:rsid w:val="004D41D8"/>
    <w:rsid w:val="004E08E4"/>
    <w:rsid w:val="00520DF2"/>
    <w:rsid w:val="00541CEC"/>
    <w:rsid w:val="00546E43"/>
    <w:rsid w:val="00553704"/>
    <w:rsid w:val="005634AE"/>
    <w:rsid w:val="005830B4"/>
    <w:rsid w:val="005B3FCD"/>
    <w:rsid w:val="005C6763"/>
    <w:rsid w:val="005C6BC8"/>
    <w:rsid w:val="005E17DC"/>
    <w:rsid w:val="005F1BAB"/>
    <w:rsid w:val="00603AF9"/>
    <w:rsid w:val="0061030C"/>
    <w:rsid w:val="006138A6"/>
    <w:rsid w:val="00650F47"/>
    <w:rsid w:val="006725CD"/>
    <w:rsid w:val="00720816"/>
    <w:rsid w:val="007276C7"/>
    <w:rsid w:val="00730618"/>
    <w:rsid w:val="007363F9"/>
    <w:rsid w:val="0074687F"/>
    <w:rsid w:val="00762DC4"/>
    <w:rsid w:val="00765B21"/>
    <w:rsid w:val="00776EDB"/>
    <w:rsid w:val="007B34D8"/>
    <w:rsid w:val="007D3040"/>
    <w:rsid w:val="008316AC"/>
    <w:rsid w:val="008465FD"/>
    <w:rsid w:val="00856E42"/>
    <w:rsid w:val="00881175"/>
    <w:rsid w:val="00882D5B"/>
    <w:rsid w:val="0088651F"/>
    <w:rsid w:val="00886DC0"/>
    <w:rsid w:val="0089105B"/>
    <w:rsid w:val="008A1D0A"/>
    <w:rsid w:val="008A3888"/>
    <w:rsid w:val="008C2EBD"/>
    <w:rsid w:val="008E07BB"/>
    <w:rsid w:val="008F6FDC"/>
    <w:rsid w:val="00944C68"/>
    <w:rsid w:val="009639B3"/>
    <w:rsid w:val="00970AFB"/>
    <w:rsid w:val="00972EDD"/>
    <w:rsid w:val="00992E98"/>
    <w:rsid w:val="009A28B6"/>
    <w:rsid w:val="009A509F"/>
    <w:rsid w:val="009B0393"/>
    <w:rsid w:val="009B743D"/>
    <w:rsid w:val="009D1434"/>
    <w:rsid w:val="009D3FB4"/>
    <w:rsid w:val="009D4E89"/>
    <w:rsid w:val="009E1AED"/>
    <w:rsid w:val="00A27880"/>
    <w:rsid w:val="00A303DC"/>
    <w:rsid w:val="00A61BB2"/>
    <w:rsid w:val="00A77E4D"/>
    <w:rsid w:val="00AC79F4"/>
    <w:rsid w:val="00AE1187"/>
    <w:rsid w:val="00AE69E4"/>
    <w:rsid w:val="00AF1283"/>
    <w:rsid w:val="00AF2D9F"/>
    <w:rsid w:val="00B158C8"/>
    <w:rsid w:val="00B4650C"/>
    <w:rsid w:val="00B54EDB"/>
    <w:rsid w:val="00B957CC"/>
    <w:rsid w:val="00BC3CEC"/>
    <w:rsid w:val="00BD157F"/>
    <w:rsid w:val="00BD353F"/>
    <w:rsid w:val="00C10674"/>
    <w:rsid w:val="00C47793"/>
    <w:rsid w:val="00C516F8"/>
    <w:rsid w:val="00C54D8E"/>
    <w:rsid w:val="00C55EE2"/>
    <w:rsid w:val="00C83AF0"/>
    <w:rsid w:val="00CA455C"/>
    <w:rsid w:val="00CB344D"/>
    <w:rsid w:val="00CD123B"/>
    <w:rsid w:val="00CF687F"/>
    <w:rsid w:val="00D13894"/>
    <w:rsid w:val="00D141F1"/>
    <w:rsid w:val="00D243B8"/>
    <w:rsid w:val="00D518D5"/>
    <w:rsid w:val="00D53E9D"/>
    <w:rsid w:val="00D80DEC"/>
    <w:rsid w:val="00D96FD4"/>
    <w:rsid w:val="00DA541F"/>
    <w:rsid w:val="00DB0646"/>
    <w:rsid w:val="00DB50AA"/>
    <w:rsid w:val="00DC33A8"/>
    <w:rsid w:val="00E22BA6"/>
    <w:rsid w:val="00E43A0E"/>
    <w:rsid w:val="00E47752"/>
    <w:rsid w:val="00E90F87"/>
    <w:rsid w:val="00EF504B"/>
    <w:rsid w:val="00F41F98"/>
    <w:rsid w:val="00F6557C"/>
    <w:rsid w:val="00F70B76"/>
    <w:rsid w:val="00F84129"/>
    <w:rsid w:val="00FC0B0E"/>
    <w:rsid w:val="00FF7023"/>
    <w:rsid w:val="3789EF77"/>
    <w:rsid w:val="57439A8B"/>
    <w:rsid w:val="7A5F9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EF77"/>
  <w15:chartTrackingRefBased/>
  <w15:docId w15:val="{7E3CCDED-9DB6-44A7-8B77-A4745DD3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87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25D59"/>
    <w:pPr>
      <w:spacing w:after="0" w:line="240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25D5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76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ED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20DF2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20D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0DF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20DF2"/>
    <w:pPr>
      <w:spacing w:after="100"/>
      <w:ind w:left="48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opfhelpdesk.opm.gov/hc/article_attachments/4542498925480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opfhelpdesk.opm.gov/hc/article_attachments/45424989254803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opfhelpdesk.opm.gov/hc/article_attachments/4542498925480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opfhelpdesk.opm.gov/hc/article_attachments/454249892548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674a34a-2f2e-4d48-84e1-6ae0e6312f84">
      <Terms xmlns="http://schemas.microsoft.com/office/infopath/2007/PartnerControls"/>
    </lcf76f155ced4ddcb4097134ff3c332f>
    <Date xmlns="5674a34a-2f2e-4d48-84e1-6ae0e6312f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1FA8A9B4B2A47810EC7F4119407FB" ma:contentTypeVersion="16" ma:contentTypeDescription="Create a new document." ma:contentTypeScope="" ma:versionID="72f16adf0871bcc57e9ee6dcc59d72df">
  <xsd:schema xmlns:xsd="http://www.w3.org/2001/XMLSchema" xmlns:xs="http://www.w3.org/2001/XMLSchema" xmlns:p="http://schemas.microsoft.com/office/2006/metadata/properties" xmlns:ns1="http://schemas.microsoft.com/sharepoint/v3" xmlns:ns2="5674a34a-2f2e-4d48-84e1-6ae0e6312f84" xmlns:ns3="3b713e46-b5cf-40bc-90b3-5fbf41418d52" targetNamespace="http://schemas.microsoft.com/office/2006/metadata/properties" ma:root="true" ma:fieldsID="5e2a7cb29b05926a8fe498e918851231" ns1:_="" ns2:_="" ns3:_="">
    <xsd:import namespace="http://schemas.microsoft.com/sharepoint/v3"/>
    <xsd:import namespace="5674a34a-2f2e-4d48-84e1-6ae0e6312f84"/>
    <xsd:import namespace="3b713e46-b5cf-40bc-90b3-5fbf41418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4a34a-2f2e-4d48-84e1-6ae0e6312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d6a30-35d4-4125-9895-745589be72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13e46-b5cf-40bc-90b3-5fbf41418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E9336-F9F0-4BA0-839E-EEA7BC331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52845-2CD9-4252-989C-5C5E37BDB0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74a34a-2f2e-4d48-84e1-6ae0e6312f84"/>
  </ds:schemaRefs>
</ds:datastoreItem>
</file>

<file path=customXml/itemProps3.xml><?xml version="1.0" encoding="utf-8"?>
<ds:datastoreItem xmlns:ds="http://schemas.openxmlformats.org/officeDocument/2006/customXml" ds:itemID="{48E6E957-B764-44C8-A897-ACDA01D0D8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971F3-BAF8-4A7B-854A-786A97A83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74a34a-2f2e-4d48-84e1-6ae0e6312f84"/>
    <ds:schemaRef ds:uri="3b713e46-b5cf-40bc-90b3-5fbf41418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13</Pages>
  <Words>2136</Words>
  <Characters>10599</Characters>
  <Application>Microsoft Office Word</Application>
  <DocSecurity>0</DocSecurity>
  <Lines>353</Lines>
  <Paragraphs>344</Paragraphs>
  <ScaleCrop>false</ScaleCrop>
  <Company/>
  <LinksUpToDate>false</LinksUpToDate>
  <CharactersWithSpaces>12391</CharactersWithSpaces>
  <SharedDoc>false</SharedDoc>
  <HLinks>
    <vt:vector size="240" baseType="variant">
      <vt:variant>
        <vt:i4>327738</vt:i4>
      </vt:variant>
      <vt:variant>
        <vt:i4>228</vt:i4>
      </vt:variant>
      <vt:variant>
        <vt:i4>0</vt:i4>
      </vt:variant>
      <vt:variant>
        <vt:i4>5</vt:i4>
      </vt:variant>
      <vt:variant>
        <vt:lpwstr>https://eopfhelpdesk.opm.gov/hc/article_attachments/45424989254803</vt:lpwstr>
      </vt:variant>
      <vt:variant>
        <vt:lpwstr/>
      </vt:variant>
      <vt:variant>
        <vt:i4>327738</vt:i4>
      </vt:variant>
      <vt:variant>
        <vt:i4>225</vt:i4>
      </vt:variant>
      <vt:variant>
        <vt:i4>0</vt:i4>
      </vt:variant>
      <vt:variant>
        <vt:i4>5</vt:i4>
      </vt:variant>
      <vt:variant>
        <vt:lpwstr>https://eopfhelpdesk.opm.gov/hc/article_attachments/45424989254803</vt:lpwstr>
      </vt:variant>
      <vt:variant>
        <vt:lpwstr/>
      </vt:variant>
      <vt:variant>
        <vt:i4>327738</vt:i4>
      </vt:variant>
      <vt:variant>
        <vt:i4>222</vt:i4>
      </vt:variant>
      <vt:variant>
        <vt:i4>0</vt:i4>
      </vt:variant>
      <vt:variant>
        <vt:i4>5</vt:i4>
      </vt:variant>
      <vt:variant>
        <vt:lpwstr>https://eopfhelpdesk.opm.gov/hc/article_attachments/45424989254803</vt:lpwstr>
      </vt:variant>
      <vt:variant>
        <vt:lpwstr/>
      </vt:variant>
      <vt:variant>
        <vt:i4>327738</vt:i4>
      </vt:variant>
      <vt:variant>
        <vt:i4>219</vt:i4>
      </vt:variant>
      <vt:variant>
        <vt:i4>0</vt:i4>
      </vt:variant>
      <vt:variant>
        <vt:i4>5</vt:i4>
      </vt:variant>
      <vt:variant>
        <vt:lpwstr>https://eopfhelpdesk.opm.gov/hc/article_attachments/45424989254803</vt:lpwstr>
      </vt:variant>
      <vt:variant>
        <vt:lpwstr/>
      </vt:variant>
      <vt:variant>
        <vt:i4>1572925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_Toc216701984</vt:lpwstr>
      </vt:variant>
      <vt:variant>
        <vt:i4>1572925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_Toc216701983</vt:lpwstr>
      </vt:variant>
      <vt:variant>
        <vt:i4>1572925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_Toc216701982</vt:lpwstr>
      </vt:variant>
      <vt:variant>
        <vt:i4>1572925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_Toc216701981</vt:lpwstr>
      </vt:variant>
      <vt:variant>
        <vt:i4>1572925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_Toc216701980</vt:lpwstr>
      </vt:variant>
      <vt:variant>
        <vt:i4>1507389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_Toc216701979</vt:lpwstr>
      </vt:variant>
      <vt:variant>
        <vt:i4>1507389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_Toc216701978</vt:lpwstr>
      </vt:variant>
      <vt:variant>
        <vt:i4>1507389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_Toc216701977</vt:lpwstr>
      </vt:variant>
      <vt:variant>
        <vt:i4>1507389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_Toc216701976</vt:lpwstr>
      </vt:variant>
      <vt:variant>
        <vt:i4>1507389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_Toc216701975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_Toc216701974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_Toc216701973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_Toc216701972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_Toc216701971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_Toc216701970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_Toc216701969</vt:lpwstr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_Toc216701968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_Toc216701967</vt:lpwstr>
      </vt:variant>
      <vt:variant>
        <vt:i4>1441853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_Toc216701966</vt:lpwstr>
      </vt:variant>
      <vt:variant>
        <vt:i4>1441853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_Toc216701965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_Toc216701964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_Toc216701963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_Toc216701962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_Toc216701961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_Toc216701960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_Toc216701959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_Toc216701958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_Toc216701957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_Toc216701956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_Toc216701955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_Toc216701954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_Toc216701953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_Toc216701952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_Toc216701951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_Toc216701950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_Toc216701949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 Uploads</dc:title>
  <dc:subject>Overview of Batch Processing In eOPF</dc:subject>
  <dc:creator>Parker, Derek C. (CTR)</dc:creator>
  <cp:keywords/>
  <dc:description/>
  <cp:lastModifiedBy>Placilla, D'Arcy R. (CTR)</cp:lastModifiedBy>
  <cp:revision>114</cp:revision>
  <cp:lastPrinted>2026-01-06T21:39:00Z</cp:lastPrinted>
  <dcterms:created xsi:type="dcterms:W3CDTF">2025-12-12T18:39:00Z</dcterms:created>
  <dcterms:modified xsi:type="dcterms:W3CDTF">2026-01-06T21:39:00Z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0x010100FBA1FA8A9B4B2A47810EC7F4119407FB</vt:lpwstr>
  </property>
  <property fmtid="{D5CDD505-2E9C-101B-9397-08002B2CF9AE}" pid="3" name="MediaServiceImageTags">
    <vt:lpwstr/>
  </property>
</Properties>
</file>